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E85E" w14:textId="77777777" w:rsidR="001D0EA5" w:rsidRDefault="001D0EA5"/>
    <w:p w14:paraId="458CF1CA" w14:textId="77777777" w:rsidR="00A941E0" w:rsidRDefault="00A941E0" w:rsidP="00A941E0">
      <w:pPr>
        <w:spacing w:after="240"/>
        <w:jc w:val="center"/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</w:pPr>
    </w:p>
    <w:p w14:paraId="4B24A388" w14:textId="3BBBB481" w:rsidR="00A941E0" w:rsidRPr="00E25BBC" w:rsidRDefault="00A941E0" w:rsidP="00A941E0">
      <w:pPr>
        <w:spacing w:after="240"/>
        <w:jc w:val="center"/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</w:pPr>
      <w:r w:rsidRPr="00E25BBC"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  <w:t>Example Statement following guidance</w:t>
      </w:r>
      <w:r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  <w:t>3</w:t>
      </w:r>
    </w:p>
    <w:p w14:paraId="57A26761" w14:textId="77777777" w:rsidR="00A941E0" w:rsidRDefault="00A941E0" w:rsidP="00A941E0"/>
    <w:p w14:paraId="635BE234" w14:textId="31166E3E" w:rsidR="001D0EA5" w:rsidRPr="00A941E0" w:rsidRDefault="00A941E0" w:rsidP="00A941E0">
      <w:pPr>
        <w:jc w:val="center"/>
        <w:rPr>
          <w:b/>
          <w:bCs/>
          <w:sz w:val="28"/>
          <w:szCs w:val="28"/>
        </w:rPr>
      </w:pPr>
      <w:r w:rsidRPr="009C5CAB">
        <w:rPr>
          <w:b/>
          <w:bCs/>
          <w:sz w:val="28"/>
          <w:szCs w:val="28"/>
        </w:rPr>
        <w:t xml:space="preserve">Statement </w:t>
      </w:r>
      <w:r>
        <w:rPr>
          <w:b/>
          <w:bCs/>
          <w:sz w:val="28"/>
          <w:szCs w:val="28"/>
        </w:rPr>
        <w:t>3</w:t>
      </w:r>
    </w:p>
    <w:p w14:paraId="7BC4DDA9" w14:textId="77777777" w:rsidR="001D0EA5" w:rsidRDefault="001D0EA5"/>
    <w:p w14:paraId="46CD9AA3" w14:textId="5701D13C" w:rsidR="005F71C5" w:rsidRDefault="00034D05">
      <w:r>
        <w:t xml:space="preserve">My name is </w:t>
      </w:r>
      <w:proofErr w:type="spellStart"/>
      <w:r w:rsidR="007E13F0">
        <w:t>xxxxxxxx</w:t>
      </w:r>
      <w:proofErr w:type="spellEnd"/>
      <w:r w:rsidR="00E53E01">
        <w:t>;</w:t>
      </w:r>
      <w:r>
        <w:t xml:space="preserve"> </w:t>
      </w:r>
      <w:r w:rsidR="00FA12FE">
        <w:t>I</w:t>
      </w:r>
      <w:r>
        <w:t xml:space="preserve"> have been a qualified midwife for 29years and 9 months. Prior to </w:t>
      </w:r>
      <w:r w:rsidR="00FA12FE">
        <w:t>this</w:t>
      </w:r>
      <w:r>
        <w:t xml:space="preserve"> </w:t>
      </w:r>
      <w:r w:rsidR="00FA12FE">
        <w:t>I</w:t>
      </w:r>
      <w:r w:rsidR="003C47AE">
        <w:t xml:space="preserve"> worked as a staff nurse on a general ward.</w:t>
      </w:r>
    </w:p>
    <w:p w14:paraId="53473EC0" w14:textId="5A58600E" w:rsidR="00FF78A4" w:rsidRDefault="00034D05">
      <w:r>
        <w:t xml:space="preserve">On </w:t>
      </w:r>
      <w:r w:rsidR="003957CE">
        <w:t>19th</w:t>
      </w:r>
      <w:r>
        <w:t xml:space="preserve"> </w:t>
      </w:r>
      <w:r w:rsidR="003957CE">
        <w:t>June 201</w:t>
      </w:r>
      <w:r w:rsidR="00A062B0">
        <w:t>5</w:t>
      </w:r>
      <w:r w:rsidR="003957CE">
        <w:t>, I</w:t>
      </w:r>
      <w:r>
        <w:t xml:space="preserve"> was told </w:t>
      </w:r>
      <w:r w:rsidR="003957CE">
        <w:t xml:space="preserve">by the Head of Midwifery </w:t>
      </w:r>
      <w:r>
        <w:t>that she had received a co</w:t>
      </w:r>
      <w:r w:rsidR="003957CE">
        <w:t>mplaint from a member of staff</w:t>
      </w:r>
      <w:r>
        <w:t>.</w:t>
      </w:r>
      <w:r w:rsidR="003957CE">
        <w:t xml:space="preserve"> I was told the complaint </w:t>
      </w:r>
      <w:r w:rsidR="00E53E01">
        <w:t>centred</w:t>
      </w:r>
      <w:r w:rsidR="003957CE">
        <w:t xml:space="preserve"> </w:t>
      </w:r>
      <w:r w:rsidR="00E53E01">
        <w:t>on</w:t>
      </w:r>
      <w:r w:rsidR="003957CE">
        <w:t xml:space="preserve"> the movement of women and staff from M2 to the labour ward.</w:t>
      </w:r>
      <w:r>
        <w:t xml:space="preserve"> On the 1</w:t>
      </w:r>
      <w:r w:rsidRPr="00034D05">
        <w:rPr>
          <w:vertAlign w:val="superscript"/>
        </w:rPr>
        <w:t>st</w:t>
      </w:r>
      <w:r>
        <w:t xml:space="preserve"> </w:t>
      </w:r>
      <w:r w:rsidR="003957CE">
        <w:t>A</w:t>
      </w:r>
      <w:r>
        <w:t>ugust 201</w:t>
      </w:r>
      <w:r w:rsidR="00F66635">
        <w:t>5</w:t>
      </w:r>
      <w:r>
        <w:t xml:space="preserve">, I had </w:t>
      </w:r>
      <w:r w:rsidR="00E53E01">
        <w:t>first</w:t>
      </w:r>
      <w:r>
        <w:t xml:space="preserve"> sight of the complaint. </w:t>
      </w:r>
      <w:r w:rsidR="005F71C5">
        <w:t>I write this statement as accurately as I can from my memory of the shift.</w:t>
      </w:r>
      <w:r w:rsidR="00FF78A4">
        <w:t xml:space="preserve"> </w:t>
      </w:r>
    </w:p>
    <w:p w14:paraId="6F3F28CF" w14:textId="12B2FCD8" w:rsidR="003957CE" w:rsidRDefault="003957CE">
      <w:r>
        <w:t xml:space="preserve">At the </w:t>
      </w:r>
      <w:r w:rsidR="00FA12FE">
        <w:t xml:space="preserve">start </w:t>
      </w:r>
      <w:r>
        <w:t xml:space="preserve">of </w:t>
      </w:r>
      <w:r w:rsidR="005F71C5">
        <w:t xml:space="preserve">a </w:t>
      </w:r>
      <w:r>
        <w:t xml:space="preserve"> night shift </w:t>
      </w:r>
      <w:r w:rsidR="00FA12FE">
        <w:t xml:space="preserve">handover is given by the outgoing </w:t>
      </w:r>
      <w:r w:rsidR="00E53E01">
        <w:t>coordinator</w:t>
      </w:r>
      <w:r>
        <w:t xml:space="preserve">. </w:t>
      </w:r>
      <w:r w:rsidR="005F71C5">
        <w:t xml:space="preserve">I recall </w:t>
      </w:r>
      <w:r>
        <w:t xml:space="preserve"> the unit was busy that night, </w:t>
      </w:r>
      <w:r w:rsidR="00FA12FE">
        <w:t xml:space="preserve">mainly </w:t>
      </w:r>
      <w:r>
        <w:t>due to staff short</w:t>
      </w:r>
      <w:r w:rsidR="00571A91">
        <w:t>a</w:t>
      </w:r>
      <w:r>
        <w:t>ges</w:t>
      </w:r>
      <w:r w:rsidR="00E53E01">
        <w:t xml:space="preserve"> on triage and labour ward</w:t>
      </w:r>
      <w:r w:rsidR="00571A91">
        <w:t xml:space="preserve">. </w:t>
      </w:r>
      <w:r w:rsidR="00D67EEF">
        <w:t xml:space="preserve"> </w:t>
      </w:r>
      <w:r w:rsidR="00FA12FE">
        <w:t>A</w:t>
      </w:r>
      <w:r w:rsidR="00571A91">
        <w:t>round 20.30 hrs,</w:t>
      </w:r>
      <w:r w:rsidR="00FF78A4">
        <w:t xml:space="preserve"> </w:t>
      </w:r>
      <w:r w:rsidR="005F71C5">
        <w:t>the Lab</w:t>
      </w:r>
      <w:r w:rsidR="00E7440A">
        <w:t>o</w:t>
      </w:r>
      <w:r w:rsidR="005F71C5">
        <w:t>ur Ward Co-Ordinator</w:t>
      </w:r>
      <w:r w:rsidR="00FF78A4">
        <w:t xml:space="preserve"> and the out-going obstetric registrar hand over to the night registrar</w:t>
      </w:r>
      <w:r w:rsidR="00571A91">
        <w:t xml:space="preserve">. </w:t>
      </w:r>
      <w:r w:rsidR="00FA12FE">
        <w:t xml:space="preserve">The </w:t>
      </w:r>
      <w:r w:rsidR="00BF0EE9">
        <w:t>doctors discuss</w:t>
      </w:r>
      <w:r w:rsidR="00FA12FE">
        <w:t xml:space="preserve"> </w:t>
      </w:r>
      <w:r w:rsidR="00571A91">
        <w:t>the activity on M1</w:t>
      </w:r>
      <w:r w:rsidR="00FA12FE">
        <w:t>, M2, Triage and G5,</w:t>
      </w:r>
      <w:r w:rsidR="00571A91">
        <w:t xml:space="preserve"> so </w:t>
      </w:r>
      <w:r w:rsidR="005F71C5">
        <w:t xml:space="preserve">the Labour Ward </w:t>
      </w:r>
      <w:proofErr w:type="spellStart"/>
      <w:r w:rsidR="005F71C5">
        <w:t>Co_Ordinator</w:t>
      </w:r>
      <w:proofErr w:type="spellEnd"/>
      <w:r w:rsidR="005F71C5">
        <w:t xml:space="preserve"> is </w:t>
      </w:r>
      <w:r w:rsidR="00571A91">
        <w:t xml:space="preserve"> aware of all potential risks in the building. </w:t>
      </w:r>
      <w:r w:rsidR="005F71C5">
        <w:t>A</w:t>
      </w:r>
      <w:r w:rsidR="00571A91">
        <w:t xml:space="preserve"> ward round </w:t>
      </w:r>
      <w:r w:rsidR="005F71C5">
        <w:t xml:space="preserve">then takes place </w:t>
      </w:r>
      <w:r w:rsidR="00571A91">
        <w:t>of all</w:t>
      </w:r>
      <w:r w:rsidR="00D26865">
        <w:t xml:space="preserve"> the</w:t>
      </w:r>
      <w:r w:rsidR="00571A91">
        <w:t xml:space="preserve"> high risk women </w:t>
      </w:r>
      <w:r w:rsidR="00D26865">
        <w:t>on the ward</w:t>
      </w:r>
      <w:r w:rsidR="00571A91">
        <w:t xml:space="preserve"> to ensure</w:t>
      </w:r>
      <w:r w:rsidR="00D67EEF">
        <w:t xml:space="preserve"> that</w:t>
      </w:r>
      <w:r w:rsidR="00571A91">
        <w:t xml:space="preserve"> the</w:t>
      </w:r>
      <w:r w:rsidR="00D67EEF">
        <w:t>ir</w:t>
      </w:r>
      <w:r w:rsidR="00571A91">
        <w:t xml:space="preserve"> plan</w:t>
      </w:r>
      <w:r w:rsidR="00D67EEF">
        <w:t>s are</w:t>
      </w:r>
      <w:r w:rsidR="00571A91">
        <w:t xml:space="preserve"> current and relevant.</w:t>
      </w:r>
    </w:p>
    <w:p w14:paraId="75104823" w14:textId="3826B330" w:rsidR="002B6D06" w:rsidRDefault="005F71C5">
      <w:r>
        <w:t xml:space="preserve">On this night, I can’t clearly recall if </w:t>
      </w:r>
      <w:r w:rsidR="00571A91">
        <w:t xml:space="preserve">Shortly after </w:t>
      </w:r>
      <w:r>
        <w:t>the ward round</w:t>
      </w:r>
      <w:r w:rsidR="0008794F">
        <w:t xml:space="preserve"> or during</w:t>
      </w:r>
      <w:r w:rsidR="00571A91">
        <w:t>, the triage midw</w:t>
      </w:r>
      <w:r w:rsidR="00FA12FE">
        <w:t>ife rang to say she had a labourer who need</w:t>
      </w:r>
      <w:r w:rsidR="00571A91">
        <w:t xml:space="preserve">ed to come to </w:t>
      </w:r>
      <w:proofErr w:type="spellStart"/>
      <w:r w:rsidR="00571A91">
        <w:t>cds</w:t>
      </w:r>
      <w:proofErr w:type="spellEnd"/>
      <w:r w:rsidR="00571A91">
        <w:t xml:space="preserve">. I believe this is when </w:t>
      </w:r>
      <w:r w:rsidR="00E53E01">
        <w:t>I</w:t>
      </w:r>
      <w:r w:rsidR="00571A91">
        <w:t xml:space="preserve"> first spoke with midwife </w:t>
      </w:r>
      <w:r w:rsidR="00183092">
        <w:t>Blue</w:t>
      </w:r>
      <w:r w:rsidR="00571A91">
        <w:t xml:space="preserve"> who told me she was very busy with an epileptic patient and someone in preterm labour. </w:t>
      </w:r>
      <w:r>
        <w:t>I was fully briefed on this patient, having just had the medical handover and although I appreciated the ward area was busy, I based my decisions to rel</w:t>
      </w:r>
      <w:r w:rsidR="00B06FC5">
        <w:t>ocate staff on my risk assessment from that handover.</w:t>
      </w:r>
      <w:r w:rsidR="00C24386">
        <w:t xml:space="preserve"> </w:t>
      </w:r>
      <w:r w:rsidR="00806272">
        <w:t xml:space="preserve">I did not intentionally undermine Midwife </w:t>
      </w:r>
      <w:r w:rsidR="006C3DA1">
        <w:t>Blue</w:t>
      </w:r>
      <w:r w:rsidR="00806272">
        <w:t>’s Professional opinion. I felt I had an up to date Medi</w:t>
      </w:r>
      <w:r w:rsidR="00E86559">
        <w:t xml:space="preserve">cal handover and was reassured by my knowledge of these women on the CDS the </w:t>
      </w:r>
      <w:r w:rsidR="00A941E0">
        <w:t>previous</w:t>
      </w:r>
      <w:r w:rsidR="00E86559">
        <w:t xml:space="preserve"> night. I was required at that time to make quick decisions and </w:t>
      </w:r>
      <w:r w:rsidR="006631E9">
        <w:t xml:space="preserve">am sorry Midwife </w:t>
      </w:r>
      <w:r w:rsidR="00960AD9">
        <w:t>Blue</w:t>
      </w:r>
      <w:r w:rsidR="006631E9">
        <w:t xml:space="preserve"> felt undermined.</w:t>
      </w:r>
      <w:r w:rsidR="00E26A3C">
        <w:t xml:space="preserve"> I asked the second on-call to come in as I believed the unit was too busy to cope with the triage phones.</w:t>
      </w:r>
    </w:p>
    <w:p w14:paraId="0CAC56BC" w14:textId="25A47381" w:rsidR="00FA12FE" w:rsidRDefault="00FA12FE">
      <w:r>
        <w:t xml:space="preserve">The patient and triage midwife came to </w:t>
      </w:r>
      <w:proofErr w:type="spellStart"/>
      <w:r>
        <w:t>cds</w:t>
      </w:r>
      <w:proofErr w:type="spellEnd"/>
      <w:r>
        <w:t xml:space="preserve">. This woman was in advanced labour. The community midwife chose </w:t>
      </w:r>
      <w:r w:rsidR="00B06FC5">
        <w:t xml:space="preserve">herself </w:t>
      </w:r>
      <w:r>
        <w:t xml:space="preserve">to go to the ward and take the phones. </w:t>
      </w:r>
      <w:r w:rsidR="00B06FC5">
        <w:t>It is acceptable for Community Midwives in these circumstances to cho</w:t>
      </w:r>
      <w:r w:rsidR="00A114F9">
        <w:t>o</w:t>
      </w:r>
      <w:r w:rsidR="00B06FC5">
        <w:t>se to work in the area they feel most comfortable and safe.</w:t>
      </w:r>
      <w:r w:rsidR="00811816">
        <w:t xml:space="preserve"> This is no</w:t>
      </w:r>
      <w:r w:rsidR="00AF58E3">
        <w:t xml:space="preserve">thing new, and Midwife </w:t>
      </w:r>
      <w:r w:rsidR="002077B1">
        <w:t>Blue</w:t>
      </w:r>
      <w:r w:rsidR="00AF58E3">
        <w:t xml:space="preserve"> is</w:t>
      </w:r>
      <w:r w:rsidR="00811816">
        <w:t xml:space="preserve"> aware of this practice.</w:t>
      </w:r>
    </w:p>
    <w:p w14:paraId="1E2F5AA0" w14:textId="77777777" w:rsidR="00A941E0" w:rsidRDefault="00811816">
      <w:r>
        <w:t xml:space="preserve">About </w:t>
      </w:r>
      <w:r w:rsidR="00BF0EE9">
        <w:t>0</w:t>
      </w:r>
      <w:r>
        <w:t>5.00hrs</w:t>
      </w:r>
      <w:r w:rsidR="00BF0EE9">
        <w:t xml:space="preserve"> the</w:t>
      </w:r>
      <w:r>
        <w:t xml:space="preserve"> activity on the labour ward was increasing. The induction ladies were now in labour. </w:t>
      </w:r>
      <w:r w:rsidR="00343A1D">
        <w:t xml:space="preserve"> The midwives were now providing 1:1 </w:t>
      </w:r>
      <w:r w:rsidR="009A5F47">
        <w:t>care. There</w:t>
      </w:r>
      <w:r>
        <w:t xml:space="preserve"> was a patient in the induction bay who was becoming very uncomfortable and needed a midwife. I was conscious that </w:t>
      </w:r>
      <w:r w:rsidR="002E01AF">
        <w:t>I</w:t>
      </w:r>
      <w:r w:rsidR="00AF58E3">
        <w:t xml:space="preserve"> was the only midwife free.</w:t>
      </w:r>
      <w:r>
        <w:t xml:space="preserve"> </w:t>
      </w:r>
      <w:r w:rsidR="00AF58E3">
        <w:t xml:space="preserve">I needed a midwife to assess </w:t>
      </w:r>
      <w:r w:rsidR="00343A1D">
        <w:t>the patient</w:t>
      </w:r>
      <w:r w:rsidR="00AF58E3">
        <w:t>, and be around should one of the ladies deliver.</w:t>
      </w:r>
      <w:r>
        <w:t xml:space="preserve"> </w:t>
      </w:r>
      <w:r w:rsidR="00B06FC5">
        <w:t xml:space="preserve">Midwife </w:t>
      </w:r>
      <w:r w:rsidR="001610D0">
        <w:t>Blue</w:t>
      </w:r>
      <w:r w:rsidR="00B06FC5">
        <w:t xml:space="preserve"> lead me </w:t>
      </w:r>
      <w:r w:rsidR="00765D6D">
        <w:t xml:space="preserve"> to believe that the ward </w:t>
      </w:r>
      <w:r w:rsidR="00E26A3C">
        <w:t xml:space="preserve">was </w:t>
      </w:r>
      <w:r w:rsidR="00B06FC5">
        <w:t>busy</w:t>
      </w:r>
      <w:r w:rsidR="00E26A3C">
        <w:t xml:space="preserve"> and she could not</w:t>
      </w:r>
      <w:r w:rsidR="00765D6D">
        <w:t xml:space="preserve"> help. I </w:t>
      </w:r>
      <w:r w:rsidR="00B06FC5">
        <w:t xml:space="preserve">therefore </w:t>
      </w:r>
    </w:p>
    <w:p w14:paraId="3AE94468" w14:textId="77777777" w:rsidR="00A941E0" w:rsidRDefault="00A941E0"/>
    <w:p w14:paraId="60C92262" w14:textId="77777777" w:rsidR="00A941E0" w:rsidRDefault="00A941E0"/>
    <w:p w14:paraId="4A88330D" w14:textId="21F2202D" w:rsidR="00811816" w:rsidRDefault="00765D6D">
      <w:r>
        <w:t xml:space="preserve">phoned Bassetlaw and they were able to send a midwife. </w:t>
      </w:r>
      <w:r w:rsidR="00A55DBE">
        <w:t xml:space="preserve">I have </w:t>
      </w:r>
      <w:r w:rsidR="00290760">
        <w:t>in preparing this statement noted that together with the activity we were dealing with, there was a call taken and entered into the diary at around 5am</w:t>
      </w:r>
      <w:r w:rsidR="00030044">
        <w:t xml:space="preserve"> from</w:t>
      </w:r>
      <w:r>
        <w:t xml:space="preserve"> a patient who </w:t>
      </w:r>
      <w:r w:rsidR="00030044">
        <w:t>was</w:t>
      </w:r>
      <w:r>
        <w:t xml:space="preserve"> booked </w:t>
      </w:r>
      <w:r w:rsidR="002E01AF">
        <w:t>for elective section has been ad</w:t>
      </w:r>
      <w:r>
        <w:t xml:space="preserve">vised to make her way into the hospital. </w:t>
      </w:r>
      <w:r w:rsidR="00811816">
        <w:t xml:space="preserve"> </w:t>
      </w:r>
      <w:r>
        <w:t xml:space="preserve"> If this lady </w:t>
      </w:r>
      <w:r w:rsidR="00030044">
        <w:t>had been</w:t>
      </w:r>
      <w:r>
        <w:t xml:space="preserve"> found to be in labour, then the midwife from </w:t>
      </w:r>
      <w:r w:rsidR="00D26865">
        <w:t>M</w:t>
      </w:r>
      <w:r>
        <w:t xml:space="preserve">2 would have been deployed. </w:t>
      </w:r>
      <w:r w:rsidR="00D26865">
        <w:t xml:space="preserve">This is standard procedure. </w:t>
      </w:r>
      <w:r w:rsidR="0005664E">
        <w:t>I did not call the Ma</w:t>
      </w:r>
      <w:r w:rsidR="00F81702">
        <w:t>tron</w:t>
      </w:r>
      <w:r w:rsidR="0005664E">
        <w:t xml:space="preserve"> because I </w:t>
      </w:r>
      <w:r w:rsidR="00B753E3">
        <w:t>believed the situation was under control and that my decision making was sound. Safety was maintained and to my mind i</w:t>
      </w:r>
      <w:r>
        <w:t>n less than 2 hours</w:t>
      </w:r>
      <w:r w:rsidR="00FD31FE">
        <w:t>, more staff would have been available.</w:t>
      </w:r>
    </w:p>
    <w:p w14:paraId="661B61DF" w14:textId="3FEF1A4C" w:rsidR="00E26A3C" w:rsidRDefault="00E26A3C">
      <w:r>
        <w:t xml:space="preserve">The next night, I believe the hospital was closed when we came on duty. </w:t>
      </w:r>
      <w:r w:rsidR="0059143B">
        <w:t>It had been closed from 2pm that day</w:t>
      </w:r>
      <w:r w:rsidR="00B613A9">
        <w:t xml:space="preserve">. </w:t>
      </w:r>
      <w:r>
        <w:t>The unit was fully staffed</w:t>
      </w:r>
      <w:r w:rsidR="00BF0EE9">
        <w:t>.</w:t>
      </w:r>
      <w:r>
        <w:t xml:space="preserve">  I was called to the NNU, </w:t>
      </w:r>
      <w:r w:rsidR="00BF0EE9">
        <w:t xml:space="preserve">as a </w:t>
      </w:r>
      <w:r>
        <w:t>MSW had fainted/fallen</w:t>
      </w:r>
      <w:r w:rsidR="008E1EB2">
        <w:t>, she was also pregnant</w:t>
      </w:r>
      <w:r>
        <w:t xml:space="preserve">. I spoke with the </w:t>
      </w:r>
      <w:r w:rsidR="009A5F47">
        <w:t>paediatric</w:t>
      </w:r>
      <w:r>
        <w:t xml:space="preserve"> registrar who </w:t>
      </w:r>
      <w:r w:rsidR="002816CF">
        <w:t>wanted to</w:t>
      </w:r>
      <w:r w:rsidR="00343A1D">
        <w:t xml:space="preserve"> accompany</w:t>
      </w:r>
      <w:r w:rsidR="008E1EB2">
        <w:t xml:space="preserve"> the MS</w:t>
      </w:r>
      <w:r w:rsidR="00343A1D">
        <w:t xml:space="preserve">W </w:t>
      </w:r>
      <w:r w:rsidR="008E1EB2">
        <w:t>to A+E, as she had witness</w:t>
      </w:r>
      <w:r w:rsidR="00B613A9">
        <w:t>ed</w:t>
      </w:r>
      <w:r w:rsidR="008E1EB2">
        <w:t xml:space="preserve"> the faint/fall. </w:t>
      </w:r>
      <w:r w:rsidR="00343A1D">
        <w:t xml:space="preserve"> </w:t>
      </w:r>
      <w:r w:rsidR="008E1EB2">
        <w:t>A</w:t>
      </w:r>
      <w:r w:rsidR="009E7E7C">
        <w:t>n</w:t>
      </w:r>
      <w:r w:rsidR="008E1EB2">
        <w:t xml:space="preserve"> MSW from labour ward took her colleague to A+</w:t>
      </w:r>
      <w:r w:rsidR="00343A1D">
        <w:t xml:space="preserve">E </w:t>
      </w:r>
      <w:r w:rsidR="008E1EB2">
        <w:t xml:space="preserve">in a </w:t>
      </w:r>
      <w:r w:rsidR="00BF0EE9">
        <w:t>wheelchair</w:t>
      </w:r>
      <w:r w:rsidR="008E1EB2">
        <w:t>.</w:t>
      </w:r>
    </w:p>
    <w:p w14:paraId="43869449" w14:textId="6D178FD9" w:rsidR="008E1EB2" w:rsidRDefault="009E7E7C">
      <w:r>
        <w:t xml:space="preserve">Midwife </w:t>
      </w:r>
      <w:r w:rsidR="005C0C18">
        <w:t>Blue</w:t>
      </w:r>
      <w:r>
        <w:t xml:space="preserve"> usual place of work is M2. I note from her complaint she indicates she was working on M1 that shift. This was a decision taken prior to my shift. </w:t>
      </w:r>
      <w:r w:rsidR="00F92878">
        <w:t>It</w:t>
      </w:r>
      <w:r w:rsidR="008E1EB2">
        <w:t xml:space="preserve"> was brought to my attention, </w:t>
      </w:r>
      <w:r w:rsidR="0049029E">
        <w:t xml:space="preserve">at some point in the shift </w:t>
      </w:r>
      <w:r w:rsidR="008E1EB2">
        <w:t xml:space="preserve">that </w:t>
      </w:r>
      <w:r w:rsidR="00AA7A14">
        <w:t>both</w:t>
      </w:r>
      <w:r w:rsidR="008E1EB2">
        <w:t xml:space="preserve"> MSW </w:t>
      </w:r>
      <w:r w:rsidR="00F92878">
        <w:t>were</w:t>
      </w:r>
      <w:r w:rsidR="008E1EB2">
        <w:t xml:space="preserve"> on </w:t>
      </w:r>
      <w:r w:rsidR="00A34FF1">
        <w:t>the ward</w:t>
      </w:r>
      <w:r w:rsidR="008E1EB2">
        <w:t xml:space="preserve">, </w:t>
      </w:r>
      <w:r w:rsidR="00A34FF1">
        <w:t>I</w:t>
      </w:r>
      <w:r w:rsidR="008E1EB2">
        <w:t xml:space="preserve"> </w:t>
      </w:r>
      <w:r w:rsidR="009C4E2F">
        <w:t xml:space="preserve">think </w:t>
      </w:r>
      <w:r w:rsidR="00E4660D">
        <w:t>I then</w:t>
      </w:r>
      <w:r w:rsidR="0049029E">
        <w:t xml:space="preserve"> </w:t>
      </w:r>
      <w:r w:rsidR="00AA7A14">
        <w:t>asked</w:t>
      </w:r>
      <w:r w:rsidR="00A34FF1">
        <w:t xml:space="preserve"> one</w:t>
      </w:r>
      <w:r w:rsidR="00AA7A14">
        <w:t xml:space="preserve"> to go down to M1,</w:t>
      </w:r>
      <w:r w:rsidR="008E1EB2">
        <w:t xml:space="preserve"> </w:t>
      </w:r>
      <w:r w:rsidR="00AA7A14">
        <w:t>w</w:t>
      </w:r>
      <w:r w:rsidR="008E1EB2">
        <w:t xml:space="preserve">hich </w:t>
      </w:r>
      <w:r w:rsidR="00AA7A14">
        <w:t>they did.</w:t>
      </w:r>
      <w:r w:rsidR="008E1EB2">
        <w:t xml:space="preserve"> </w:t>
      </w:r>
      <w:r w:rsidR="00AA7A14">
        <w:t>I</w:t>
      </w:r>
      <w:r w:rsidR="008E1EB2">
        <w:t xml:space="preserve">t might not have been straight away as they </w:t>
      </w:r>
      <w:r w:rsidR="00AA7A14">
        <w:t xml:space="preserve">were </w:t>
      </w:r>
      <w:r w:rsidR="008E1EB2">
        <w:t xml:space="preserve">probably finishing off what they had started. </w:t>
      </w:r>
      <w:r w:rsidR="00C4742F">
        <w:t xml:space="preserve">I recall </w:t>
      </w:r>
      <w:r w:rsidR="00305FF2">
        <w:t xml:space="preserve">midwife </w:t>
      </w:r>
      <w:r w:rsidR="007A66E0">
        <w:t>Blue</w:t>
      </w:r>
      <w:r w:rsidR="00305FF2">
        <w:t xml:space="preserve"> enquiring after some MSW support. I do not recall the conversation as she relays it.</w:t>
      </w:r>
    </w:p>
    <w:p w14:paraId="1CF37A0E" w14:textId="5C3975E8" w:rsidR="008E1EB2" w:rsidRDefault="003B5176">
      <w:r>
        <w:t xml:space="preserve">As I don’t now have a clear recollection I have checked </w:t>
      </w:r>
      <w:r w:rsidR="008E1EB2">
        <w:t xml:space="preserve"> with the M</w:t>
      </w:r>
      <w:r w:rsidR="00BA0A79">
        <w:t>atron’s</w:t>
      </w:r>
      <w:r w:rsidR="00B44137">
        <w:t xml:space="preserve"> documentation</w:t>
      </w:r>
      <w:r w:rsidR="0069523C">
        <w:t>. H</w:t>
      </w:r>
      <w:r w:rsidR="008E1EB2">
        <w:t xml:space="preserve">er entry was that we had a lady in HDU, who had just come back from theatre, following evacuation of </w:t>
      </w:r>
      <w:r w:rsidR="00BF0EE9">
        <w:t>haematoma</w:t>
      </w:r>
      <w:r w:rsidR="008E1EB2">
        <w:t xml:space="preserve">. </w:t>
      </w:r>
      <w:r w:rsidR="00AA7A14">
        <w:t xml:space="preserve"> The patient had been transferred back to </w:t>
      </w:r>
      <w:r w:rsidR="00A34FF1">
        <w:t xml:space="preserve">CDS </w:t>
      </w:r>
      <w:r w:rsidR="00AA7A14">
        <w:t>from M1, follow</w:t>
      </w:r>
      <w:r w:rsidR="00A34FF1">
        <w:t>ing</w:t>
      </w:r>
      <w:r w:rsidR="00AA7A14">
        <w:t xml:space="preserve"> a c-section earlier in the day. Her Hb had fallen to 40g/dl. </w:t>
      </w:r>
      <w:r w:rsidR="008E1EB2">
        <w:t>This lady required blood transfusions and blood products before going to theatre at about 21.00hrs</w:t>
      </w:r>
      <w:r w:rsidR="00AA7A14">
        <w:t xml:space="preserve">. </w:t>
      </w:r>
      <w:r w:rsidR="005013CA">
        <w:t xml:space="preserve">Giving Midwife </w:t>
      </w:r>
      <w:r w:rsidR="004A2ACC">
        <w:t>Blue</w:t>
      </w:r>
      <w:r w:rsidR="005013CA">
        <w:t xml:space="preserve">’s claims some consideration, </w:t>
      </w:r>
      <w:r w:rsidR="00AA7A14">
        <w:t>I may well have accompanied the consultant to speak to the patient’s husb</w:t>
      </w:r>
      <w:r w:rsidR="00A34FF1">
        <w:t xml:space="preserve">and and  forgot to ask </w:t>
      </w:r>
      <w:r w:rsidR="00E4660D">
        <w:t xml:space="preserve">an MSW </w:t>
      </w:r>
      <w:r w:rsidR="00EF230D">
        <w:t xml:space="preserve">to </w:t>
      </w:r>
      <w:r w:rsidR="00AA7A14">
        <w:t>go down</w:t>
      </w:r>
      <w:r w:rsidR="00E4660D">
        <w:t xml:space="preserve"> immediately</w:t>
      </w:r>
      <w:r w:rsidR="00AA7A14">
        <w:t xml:space="preserve"> But looking at the times we are</w:t>
      </w:r>
      <w:r w:rsidR="00A34FF1">
        <w:t xml:space="preserve"> only</w:t>
      </w:r>
      <w:r w:rsidR="00AA7A14">
        <w:t xml:space="preserve"> talking</w:t>
      </w:r>
      <w:r w:rsidR="008A5D80">
        <w:t xml:space="preserve"> 1 hour. </w:t>
      </w:r>
    </w:p>
    <w:p w14:paraId="274326BE" w14:textId="38369D45" w:rsidR="00343A1D" w:rsidRDefault="00B01C9D">
      <w:r>
        <w:t>T</w:t>
      </w:r>
      <w:r w:rsidR="009A5F47">
        <w:t>he HOM’s letter referred to movement of staff and patients</w:t>
      </w:r>
      <w:r w:rsidR="00AC48AE">
        <w:t xml:space="preserve"> from M2 to labour ward</w:t>
      </w:r>
      <w:r w:rsidR="009A5F47">
        <w:t>.</w:t>
      </w:r>
      <w:r w:rsidR="00AC48AE">
        <w:t xml:space="preserve"> This did not happen on any night. </w:t>
      </w:r>
      <w:r w:rsidR="009A5F47">
        <w:t xml:space="preserve"> At no time did I move any one, without the move being requested by a third party.</w:t>
      </w:r>
      <w:r>
        <w:t xml:space="preserve"> I believed that all my actions on those nights were appropriate and no different to</w:t>
      </w:r>
      <w:r w:rsidR="003C47AE">
        <w:t xml:space="preserve"> what any of my </w:t>
      </w:r>
      <w:r>
        <w:t>co-ordinator colleagues</w:t>
      </w:r>
      <w:r w:rsidR="003C47AE">
        <w:t>, would have done</w:t>
      </w:r>
      <w:r>
        <w:t xml:space="preserve">. </w:t>
      </w:r>
      <w:r w:rsidR="00F22277">
        <w:t>I have never had my decision making in these situations called into question.</w:t>
      </w:r>
      <w:r w:rsidR="00042F79">
        <w:t xml:space="preserve"> It is my role to assess clinical activity and staffing levels and deploy </w:t>
      </w:r>
      <w:r w:rsidR="00F42DF0">
        <w:t xml:space="preserve">Midwives and MSW’s according to clinical need. </w:t>
      </w:r>
      <w:r w:rsidR="00EB6A76">
        <w:t xml:space="preserve">I do this with </w:t>
      </w:r>
      <w:r w:rsidR="001A436B">
        <w:t xml:space="preserve">knowledge of all areas. </w:t>
      </w:r>
      <w:r w:rsidR="00F42DF0">
        <w:t xml:space="preserve">I believe on these two shifts I was acting in the best interests of safety for all </w:t>
      </w:r>
      <w:r w:rsidR="008F6A72">
        <w:t>under</w:t>
      </w:r>
      <w:r w:rsidR="00EB6A76">
        <w:t xml:space="preserve">, </w:t>
      </w:r>
      <w:r w:rsidR="008F6A72">
        <w:t xml:space="preserve"> at times</w:t>
      </w:r>
      <w:r w:rsidR="00061056">
        <w:t>,</w:t>
      </w:r>
      <w:r w:rsidR="008F6A72">
        <w:t xml:space="preserve"> very challenging circumstances.</w:t>
      </w:r>
    </w:p>
    <w:p w14:paraId="5631FC72" w14:textId="77777777" w:rsidR="003C47AE" w:rsidRDefault="003C47AE"/>
    <w:p w14:paraId="56AE8ECF" w14:textId="77777777" w:rsidR="00663101" w:rsidRDefault="00663101"/>
    <w:p w14:paraId="2004132E" w14:textId="77777777" w:rsidR="00034D05" w:rsidRDefault="00034D05"/>
    <w:sectPr w:rsidR="00034D05" w:rsidSect="00C570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5BDF3" w14:textId="77777777" w:rsidR="00547F76" w:rsidRDefault="00547F76" w:rsidP="00547F76">
      <w:pPr>
        <w:spacing w:after="0" w:line="240" w:lineRule="auto"/>
      </w:pPr>
      <w:r>
        <w:separator/>
      </w:r>
    </w:p>
  </w:endnote>
  <w:endnote w:type="continuationSeparator" w:id="0">
    <w:p w14:paraId="1F6308B1" w14:textId="77777777" w:rsidR="00547F76" w:rsidRDefault="00547F76" w:rsidP="0054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303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7BFE6" w14:textId="3DE468DC" w:rsidR="00D90962" w:rsidRDefault="00D90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74FA81" w14:textId="77777777" w:rsidR="00547F76" w:rsidRDefault="0054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478E" w14:textId="77777777" w:rsidR="00547F76" w:rsidRDefault="00547F76" w:rsidP="00547F76">
      <w:pPr>
        <w:spacing w:after="0" w:line="240" w:lineRule="auto"/>
      </w:pPr>
      <w:r>
        <w:separator/>
      </w:r>
    </w:p>
  </w:footnote>
  <w:footnote w:type="continuationSeparator" w:id="0">
    <w:p w14:paraId="1C6428BD" w14:textId="77777777" w:rsidR="00547F76" w:rsidRDefault="00547F76" w:rsidP="0054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DCDB" w14:textId="4C0F288A" w:rsidR="001D0EA5" w:rsidRDefault="001D0E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930C4C" wp14:editId="02882B1C">
          <wp:simplePos x="0" y="0"/>
          <wp:positionH relativeFrom="page">
            <wp:posOffset>15240</wp:posOffset>
          </wp:positionH>
          <wp:positionV relativeFrom="paragraph">
            <wp:posOffset>-450215</wp:posOffset>
          </wp:positionV>
          <wp:extent cx="7559675" cy="143573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5"/>
    <w:rsid w:val="00030044"/>
    <w:rsid w:val="00034D05"/>
    <w:rsid w:val="00042F79"/>
    <w:rsid w:val="0005664E"/>
    <w:rsid w:val="00061056"/>
    <w:rsid w:val="00077E52"/>
    <w:rsid w:val="000826D9"/>
    <w:rsid w:val="0008794F"/>
    <w:rsid w:val="00155713"/>
    <w:rsid w:val="001610D0"/>
    <w:rsid w:val="00183092"/>
    <w:rsid w:val="00193425"/>
    <w:rsid w:val="001A436B"/>
    <w:rsid w:val="001B6F04"/>
    <w:rsid w:val="001D0EA5"/>
    <w:rsid w:val="001F2D96"/>
    <w:rsid w:val="002077B1"/>
    <w:rsid w:val="002816CF"/>
    <w:rsid w:val="00290760"/>
    <w:rsid w:val="00294E3F"/>
    <w:rsid w:val="002B6D06"/>
    <w:rsid w:val="002E01AF"/>
    <w:rsid w:val="00305FF2"/>
    <w:rsid w:val="0032103A"/>
    <w:rsid w:val="00343A1D"/>
    <w:rsid w:val="003800DD"/>
    <w:rsid w:val="003957CE"/>
    <w:rsid w:val="003B5176"/>
    <w:rsid w:val="003C47AE"/>
    <w:rsid w:val="003E3249"/>
    <w:rsid w:val="004146D8"/>
    <w:rsid w:val="0049029E"/>
    <w:rsid w:val="004A2ACC"/>
    <w:rsid w:val="005013CA"/>
    <w:rsid w:val="00522A17"/>
    <w:rsid w:val="00547F76"/>
    <w:rsid w:val="00571A91"/>
    <w:rsid w:val="0059143B"/>
    <w:rsid w:val="005C0C18"/>
    <w:rsid w:val="005F71C5"/>
    <w:rsid w:val="00654778"/>
    <w:rsid w:val="00663101"/>
    <w:rsid w:val="006631E9"/>
    <w:rsid w:val="0069523C"/>
    <w:rsid w:val="006C3DA1"/>
    <w:rsid w:val="007632E6"/>
    <w:rsid w:val="00765D6D"/>
    <w:rsid w:val="007A66E0"/>
    <w:rsid w:val="007E13F0"/>
    <w:rsid w:val="00806272"/>
    <w:rsid w:val="00811816"/>
    <w:rsid w:val="008171B1"/>
    <w:rsid w:val="008633C8"/>
    <w:rsid w:val="008A5D80"/>
    <w:rsid w:val="008E1CF8"/>
    <w:rsid w:val="008E1EB2"/>
    <w:rsid w:val="008F6A72"/>
    <w:rsid w:val="00960AD9"/>
    <w:rsid w:val="009A5F47"/>
    <w:rsid w:val="009C4E2F"/>
    <w:rsid w:val="009E7E7C"/>
    <w:rsid w:val="00A062B0"/>
    <w:rsid w:val="00A114F9"/>
    <w:rsid w:val="00A34FF1"/>
    <w:rsid w:val="00A464EF"/>
    <w:rsid w:val="00A55DBE"/>
    <w:rsid w:val="00A65434"/>
    <w:rsid w:val="00A941E0"/>
    <w:rsid w:val="00AA7A14"/>
    <w:rsid w:val="00AC48AE"/>
    <w:rsid w:val="00AF58E3"/>
    <w:rsid w:val="00B01C9D"/>
    <w:rsid w:val="00B06FC5"/>
    <w:rsid w:val="00B31FFF"/>
    <w:rsid w:val="00B3355A"/>
    <w:rsid w:val="00B44137"/>
    <w:rsid w:val="00B613A9"/>
    <w:rsid w:val="00B753E3"/>
    <w:rsid w:val="00BA0A79"/>
    <w:rsid w:val="00BF0EE9"/>
    <w:rsid w:val="00C24386"/>
    <w:rsid w:val="00C4742F"/>
    <w:rsid w:val="00C57015"/>
    <w:rsid w:val="00D26865"/>
    <w:rsid w:val="00D60788"/>
    <w:rsid w:val="00D67EEF"/>
    <w:rsid w:val="00D90962"/>
    <w:rsid w:val="00DC6E93"/>
    <w:rsid w:val="00DE158A"/>
    <w:rsid w:val="00E26A3C"/>
    <w:rsid w:val="00E442D5"/>
    <w:rsid w:val="00E4660D"/>
    <w:rsid w:val="00E53E01"/>
    <w:rsid w:val="00E553B4"/>
    <w:rsid w:val="00E7440A"/>
    <w:rsid w:val="00E86559"/>
    <w:rsid w:val="00E956C7"/>
    <w:rsid w:val="00EB6A76"/>
    <w:rsid w:val="00EE291C"/>
    <w:rsid w:val="00EF230D"/>
    <w:rsid w:val="00F22277"/>
    <w:rsid w:val="00F42DF0"/>
    <w:rsid w:val="00F66635"/>
    <w:rsid w:val="00F81702"/>
    <w:rsid w:val="00F92878"/>
    <w:rsid w:val="00FA12FE"/>
    <w:rsid w:val="00FB2AB9"/>
    <w:rsid w:val="00FC671E"/>
    <w:rsid w:val="00FD31FE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20FF"/>
  <w15:docId w15:val="{6A3ADA91-8D00-47D2-A0B0-8807747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76"/>
  </w:style>
  <w:style w:type="paragraph" w:styleId="Footer">
    <w:name w:val="footer"/>
    <w:basedOn w:val="Normal"/>
    <w:link w:val="FooterChar"/>
    <w:uiPriority w:val="99"/>
    <w:unhideWhenUsed/>
    <w:rsid w:val="0054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_x002d__x0020_Z xmlns="627b521f-d4b1-4dd4-9fbd-d7aeda598dfb">S</A_x0020__x002d__x0020_Z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6C1F8BEDB164EAA91AC11713F6C36" ma:contentTypeVersion="10" ma:contentTypeDescription="Create a new document." ma:contentTypeScope="" ma:versionID="51d2ee5845bed9e452cac3cc46cd543b">
  <xsd:schema xmlns:xsd="http://www.w3.org/2001/XMLSchema" xmlns:xs="http://www.w3.org/2001/XMLSchema" xmlns:p="http://schemas.microsoft.com/office/2006/metadata/properties" xmlns:ns2="627b521f-d4b1-4dd4-9fbd-d7aeda598dfb" targetNamespace="http://schemas.microsoft.com/office/2006/metadata/properties" ma:root="true" ma:fieldsID="7e48d475bd10ef82c164b682100d2a05" ns2:_="">
    <xsd:import namespace="627b521f-d4b1-4dd4-9fbd-d7aeda598dfb"/>
    <xsd:element name="properties">
      <xsd:complexType>
        <xsd:sequence>
          <xsd:element name="documentManagement">
            <xsd:complexType>
              <xsd:all>
                <xsd:element ref="ns2:A_x0020__x002d__x0020_Z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521f-d4b1-4dd4-9fbd-d7aeda598dfb" elementFormDefault="qualified">
    <xsd:import namespace="http://schemas.microsoft.com/office/2006/documentManagement/types"/>
    <xsd:import namespace="http://schemas.microsoft.com/office/infopath/2007/PartnerControls"/>
    <xsd:element name="A_x0020__x002d__x0020_Z" ma:index="8" ma:displayName="A - Z" ma:format="Dropdown" ma:internalName="A_x0020__x002d__x0020_Z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3B731-339E-4858-9CDE-11C96102C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A4CBA-ADE4-403A-9D94-1E188F311D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27b521f-d4b1-4dd4-9fbd-d7aeda598df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A0F9DB-288D-463C-9FD4-620EFCF7896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3365FB4-8568-43E9-A7B5-79358A31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b521f-d4b1-4dd4-9fbd-d7aeda59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Joanelaine</dc:creator>
  <cp:lastModifiedBy>Emma Barr</cp:lastModifiedBy>
  <cp:revision>4</cp:revision>
  <dcterms:created xsi:type="dcterms:W3CDTF">2020-08-21T08:58:00Z</dcterms:created>
  <dcterms:modified xsi:type="dcterms:W3CDTF">2020-08-25T09:07:00Z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0x0101002736C1F8BEDB164EAA91AC11713F6C36</vt:lpwstr>
  </property>
</Properties>
</file>