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63A15" w14:textId="6292CC1B" w:rsidR="003629B3" w:rsidRPr="008E092F" w:rsidRDefault="008E092F" w:rsidP="003629B3">
      <w:pPr>
        <w:jc w:val="center"/>
        <w:rPr>
          <w:rFonts w:ascii="Arial" w:hAnsi="Arial" w:cs="Arial"/>
          <w:b/>
          <w:sz w:val="28"/>
          <w:szCs w:val="28"/>
        </w:rPr>
      </w:pPr>
      <w:r w:rsidRPr="008E092F">
        <w:rPr>
          <w:rFonts w:ascii="Arial" w:hAnsi="Arial" w:cs="Arial"/>
          <w:b/>
          <w:sz w:val="28"/>
          <w:szCs w:val="28"/>
        </w:rPr>
        <w:t>Resources for working with the menopause</w:t>
      </w:r>
    </w:p>
    <w:p w14:paraId="5092BFD8" w14:textId="77777777" w:rsidR="003629B3" w:rsidRPr="008E092F" w:rsidRDefault="003629B3" w:rsidP="003629B3">
      <w:pPr>
        <w:rPr>
          <w:rFonts w:ascii="Arial" w:hAnsi="Arial" w:cs="Arial"/>
          <w:b/>
        </w:rPr>
      </w:pPr>
    </w:p>
    <w:p w14:paraId="4F94AEE4" w14:textId="77777777" w:rsidR="003629B3" w:rsidRPr="008E092F" w:rsidRDefault="003629B3" w:rsidP="003629B3">
      <w:pPr>
        <w:rPr>
          <w:rFonts w:ascii="Arial" w:hAnsi="Arial" w:cs="Arial"/>
          <w:b/>
        </w:rPr>
      </w:pPr>
    </w:p>
    <w:p w14:paraId="316EC59E" w14:textId="57662049" w:rsidR="008E092F" w:rsidRDefault="008E092F" w:rsidP="008E092F">
      <w:pPr>
        <w:rPr>
          <w:rFonts w:ascii="Arial" w:hAnsi="Arial" w:cs="Arial"/>
          <w:bCs/>
        </w:rPr>
      </w:pPr>
      <w:r w:rsidRPr="008E092F">
        <w:rPr>
          <w:rFonts w:ascii="Arial" w:hAnsi="Arial" w:cs="Arial"/>
          <w:b/>
        </w:rPr>
        <w:t>Royal College of Midwives</w:t>
      </w:r>
      <w:r w:rsidRPr="008E092F">
        <w:rPr>
          <w:rFonts w:ascii="Arial" w:hAnsi="Arial" w:cs="Arial"/>
          <w:bCs/>
        </w:rPr>
        <w:t xml:space="preserve">   </w:t>
      </w:r>
      <w:hyperlink r:id="rId7" w:history="1">
        <w:r w:rsidRPr="008E092F">
          <w:rPr>
            <w:rStyle w:val="Hyperlink"/>
            <w:rFonts w:ascii="Arial" w:hAnsi="Arial" w:cs="Arial"/>
            <w:bCs/>
          </w:rPr>
          <w:t>https://www.rcm.org.uk/media/1892/equality_diversity_publication_working_with_menopause.pdf</w:t>
        </w:r>
      </w:hyperlink>
    </w:p>
    <w:p w14:paraId="03F16FD5" w14:textId="77777777" w:rsidR="008E092F" w:rsidRPr="008E092F" w:rsidRDefault="008E092F" w:rsidP="008E092F">
      <w:pPr>
        <w:rPr>
          <w:rFonts w:ascii="Arial" w:hAnsi="Arial" w:cs="Arial"/>
          <w:bCs/>
        </w:rPr>
      </w:pPr>
    </w:p>
    <w:p w14:paraId="01A00E20" w14:textId="5F87F694" w:rsidR="008E092F" w:rsidRDefault="008E092F" w:rsidP="008E092F">
      <w:pPr>
        <w:rPr>
          <w:rFonts w:ascii="Arial" w:hAnsi="Arial" w:cs="Arial"/>
          <w:bCs/>
        </w:rPr>
      </w:pPr>
      <w:r w:rsidRPr="008E092F">
        <w:rPr>
          <w:rFonts w:ascii="Arial" w:hAnsi="Arial" w:cs="Arial"/>
          <w:b/>
        </w:rPr>
        <w:t>Faculty of Occupational Medicine</w:t>
      </w:r>
      <w:r w:rsidRPr="008E092F">
        <w:rPr>
          <w:rFonts w:ascii="Arial" w:hAnsi="Arial" w:cs="Arial"/>
          <w:bCs/>
        </w:rPr>
        <w:t xml:space="preserve">  </w:t>
      </w:r>
      <w:hyperlink r:id="rId8" w:history="1">
        <w:r w:rsidRPr="008E092F">
          <w:rPr>
            <w:rStyle w:val="Hyperlink"/>
            <w:rFonts w:ascii="Arial" w:hAnsi="Arial" w:cs="Arial"/>
            <w:bCs/>
          </w:rPr>
          <w:t>http://www.fom.ac.uk/wp-content/uploads/Guidance-on-menopause-and-the-workplace-v6.pdf</w:t>
        </w:r>
      </w:hyperlink>
    </w:p>
    <w:p w14:paraId="7E0B7A35" w14:textId="77777777" w:rsidR="008E092F" w:rsidRPr="008E092F" w:rsidRDefault="008E092F" w:rsidP="008E092F">
      <w:pPr>
        <w:rPr>
          <w:rFonts w:ascii="Arial" w:hAnsi="Arial" w:cs="Arial"/>
          <w:bCs/>
        </w:rPr>
      </w:pPr>
    </w:p>
    <w:p w14:paraId="744A9F4A" w14:textId="195C396B" w:rsidR="008E092F" w:rsidRDefault="008E092F" w:rsidP="008E092F">
      <w:pPr>
        <w:rPr>
          <w:rFonts w:ascii="Arial" w:hAnsi="Arial" w:cs="Arial"/>
          <w:bCs/>
        </w:rPr>
      </w:pPr>
      <w:r w:rsidRPr="008E092F">
        <w:rPr>
          <w:rFonts w:ascii="Arial" w:hAnsi="Arial" w:cs="Arial"/>
          <w:b/>
        </w:rPr>
        <w:t>Trades Union Congress</w:t>
      </w:r>
      <w:r w:rsidRPr="008E092F">
        <w:rPr>
          <w:rFonts w:ascii="Arial" w:hAnsi="Arial" w:cs="Arial"/>
          <w:bCs/>
        </w:rPr>
        <w:t xml:space="preserve">             </w:t>
      </w:r>
      <w:hyperlink r:id="rId9" w:history="1">
        <w:r w:rsidRPr="008E092F">
          <w:rPr>
            <w:rStyle w:val="Hyperlink"/>
            <w:rFonts w:ascii="Arial" w:hAnsi="Arial" w:cs="Arial"/>
            <w:bCs/>
          </w:rPr>
          <w:t>https://www.unionlearn.org.uk/sites/default/files/publication/Menopause.pdf</w:t>
        </w:r>
      </w:hyperlink>
    </w:p>
    <w:p w14:paraId="02138296" w14:textId="77777777" w:rsidR="008E092F" w:rsidRPr="008E092F" w:rsidRDefault="008E092F" w:rsidP="008E092F">
      <w:pPr>
        <w:rPr>
          <w:rFonts w:ascii="Arial" w:hAnsi="Arial" w:cs="Arial"/>
          <w:bCs/>
        </w:rPr>
      </w:pPr>
    </w:p>
    <w:p w14:paraId="6DCDC687" w14:textId="41855742" w:rsidR="008E092F" w:rsidRDefault="008E092F" w:rsidP="008E092F">
      <w:pPr>
        <w:rPr>
          <w:rFonts w:ascii="Arial" w:hAnsi="Arial" w:cs="Arial"/>
          <w:bCs/>
        </w:rPr>
      </w:pPr>
      <w:r w:rsidRPr="008E092F">
        <w:rPr>
          <w:rFonts w:ascii="Arial" w:hAnsi="Arial" w:cs="Arial"/>
          <w:b/>
        </w:rPr>
        <w:t>British Menopause Society</w:t>
      </w:r>
      <w:r w:rsidRPr="008E092F">
        <w:rPr>
          <w:rFonts w:ascii="Arial" w:hAnsi="Arial" w:cs="Arial"/>
          <w:bCs/>
        </w:rPr>
        <w:t xml:space="preserve">   </w:t>
      </w:r>
      <w:hyperlink r:id="rId10" w:history="1">
        <w:r w:rsidRPr="008E092F">
          <w:rPr>
            <w:rStyle w:val="Hyperlink"/>
            <w:rFonts w:ascii="Arial" w:hAnsi="Arial" w:cs="Arial"/>
            <w:bCs/>
          </w:rPr>
          <w:t>https://thebms.org.uk/wp-content/uploads/2020/04/07-BMS-TfC-Menopause-and-the-workplace-APR2020.pdf</w:t>
        </w:r>
      </w:hyperlink>
    </w:p>
    <w:p w14:paraId="3371639C" w14:textId="77777777" w:rsidR="008E092F" w:rsidRPr="008E092F" w:rsidRDefault="008E092F" w:rsidP="008E092F">
      <w:pPr>
        <w:rPr>
          <w:rFonts w:ascii="Arial" w:hAnsi="Arial" w:cs="Arial"/>
          <w:bCs/>
        </w:rPr>
      </w:pPr>
    </w:p>
    <w:p w14:paraId="0A461CF6" w14:textId="20071FFB" w:rsidR="008E092F" w:rsidRDefault="008E092F" w:rsidP="008E092F">
      <w:pPr>
        <w:rPr>
          <w:rFonts w:ascii="Arial" w:hAnsi="Arial" w:cs="Arial"/>
          <w:bCs/>
        </w:rPr>
      </w:pPr>
      <w:r w:rsidRPr="008E092F">
        <w:rPr>
          <w:rFonts w:ascii="Arial" w:hAnsi="Arial" w:cs="Arial"/>
          <w:b/>
        </w:rPr>
        <w:t xml:space="preserve">ACAS </w:t>
      </w:r>
      <w:r w:rsidRPr="008E092F">
        <w:rPr>
          <w:rFonts w:ascii="Arial" w:hAnsi="Arial" w:cs="Arial"/>
          <w:bCs/>
        </w:rPr>
        <w:t xml:space="preserve"> </w:t>
      </w:r>
      <w:hyperlink r:id="rId11" w:history="1">
        <w:r w:rsidRPr="008E092F">
          <w:rPr>
            <w:rStyle w:val="Hyperlink"/>
            <w:rFonts w:ascii="Arial" w:hAnsi="Arial" w:cs="Arial"/>
            <w:bCs/>
          </w:rPr>
          <w:t>https://www.acas.org.uk/menopause-at-work</w:t>
        </w:r>
      </w:hyperlink>
    </w:p>
    <w:p w14:paraId="4C629E86" w14:textId="77777777" w:rsidR="008E092F" w:rsidRPr="008E092F" w:rsidRDefault="008E092F" w:rsidP="008E092F">
      <w:pPr>
        <w:rPr>
          <w:rFonts w:ascii="Arial" w:hAnsi="Arial" w:cs="Arial"/>
          <w:bCs/>
        </w:rPr>
      </w:pPr>
    </w:p>
    <w:p w14:paraId="3ED1BCD8" w14:textId="77777777" w:rsidR="008E092F" w:rsidRPr="008E092F" w:rsidRDefault="008E092F" w:rsidP="008E092F">
      <w:pPr>
        <w:rPr>
          <w:rFonts w:ascii="Arial" w:hAnsi="Arial" w:cs="Arial"/>
          <w:b/>
        </w:rPr>
      </w:pPr>
      <w:r w:rsidRPr="008E092F">
        <w:rPr>
          <w:rFonts w:ascii="Arial" w:hAnsi="Arial" w:cs="Arial"/>
          <w:b/>
        </w:rPr>
        <w:t>European Menopause &amp; Andropause Society (EMAS) 2021</w:t>
      </w:r>
    </w:p>
    <w:p w14:paraId="0F467C25" w14:textId="7E685950" w:rsidR="008E092F" w:rsidRDefault="008E092F" w:rsidP="008E092F">
      <w:pPr>
        <w:rPr>
          <w:rFonts w:ascii="Arial" w:hAnsi="Arial" w:cs="Arial"/>
          <w:bCs/>
        </w:rPr>
      </w:pPr>
      <w:r w:rsidRPr="008E092F">
        <w:rPr>
          <w:rFonts w:ascii="Arial" w:hAnsi="Arial" w:cs="Arial"/>
          <w:b/>
        </w:rPr>
        <w:t>Menopause essentials</w:t>
      </w:r>
      <w:r w:rsidRPr="008E092F">
        <w:rPr>
          <w:rFonts w:ascii="Arial" w:hAnsi="Arial" w:cs="Arial"/>
          <w:bCs/>
        </w:rPr>
        <w:t xml:space="preserve"> </w:t>
      </w:r>
      <w:hyperlink r:id="rId12" w:history="1">
        <w:r w:rsidRPr="008E092F">
          <w:rPr>
            <w:rStyle w:val="Hyperlink"/>
            <w:rFonts w:ascii="Arial" w:hAnsi="Arial" w:cs="Arial"/>
            <w:bCs/>
          </w:rPr>
          <w:t>https://www.emas-online.org/emas-and-menopause-in-the-workplace-2021/menopause_essentials/</w:t>
        </w:r>
      </w:hyperlink>
    </w:p>
    <w:p w14:paraId="04373BB7" w14:textId="77777777" w:rsidR="008E092F" w:rsidRPr="008E092F" w:rsidRDefault="008E092F" w:rsidP="008E092F">
      <w:pPr>
        <w:rPr>
          <w:rFonts w:ascii="Arial" w:hAnsi="Arial" w:cs="Arial"/>
          <w:bCs/>
        </w:rPr>
      </w:pPr>
    </w:p>
    <w:p w14:paraId="1E154A78" w14:textId="61DBA2F5" w:rsidR="008E092F" w:rsidRPr="008E092F" w:rsidRDefault="008E092F" w:rsidP="008E092F">
      <w:pPr>
        <w:rPr>
          <w:rFonts w:ascii="Arial" w:hAnsi="Arial" w:cs="Arial"/>
          <w:bCs/>
        </w:rPr>
      </w:pPr>
      <w:r w:rsidRPr="008E092F">
        <w:rPr>
          <w:rFonts w:ascii="Arial" w:hAnsi="Arial" w:cs="Arial"/>
          <w:b/>
        </w:rPr>
        <w:t>Employers’ charter</w:t>
      </w:r>
      <w:r w:rsidRPr="008E092F">
        <w:rPr>
          <w:rFonts w:ascii="Arial" w:hAnsi="Arial" w:cs="Arial"/>
          <w:bCs/>
        </w:rPr>
        <w:t xml:space="preserve"> </w:t>
      </w:r>
      <w:hyperlink r:id="rId13" w:history="1">
        <w:r w:rsidRPr="008E092F">
          <w:rPr>
            <w:rStyle w:val="Hyperlink"/>
            <w:rFonts w:ascii="Arial" w:hAnsi="Arial" w:cs="Arial"/>
            <w:bCs/>
          </w:rPr>
          <w:t>https://www.emas-online.org/menopause-and-work-charter/</w:t>
        </w:r>
      </w:hyperlink>
    </w:p>
    <w:p w14:paraId="31D6ABD2" w14:textId="77777777" w:rsidR="008E092F" w:rsidRPr="008E092F" w:rsidRDefault="008E092F" w:rsidP="008E092F">
      <w:pPr>
        <w:pStyle w:val="ListParagraph"/>
        <w:numPr>
          <w:ilvl w:val="0"/>
          <w:numId w:val="18"/>
        </w:numPr>
        <w:rPr>
          <w:rFonts w:ascii="Arial" w:hAnsi="Arial" w:cs="Arial"/>
          <w:bCs/>
        </w:rPr>
      </w:pPr>
      <w:r w:rsidRPr="008E092F">
        <w:rPr>
          <w:rFonts w:ascii="Arial" w:hAnsi="Arial" w:cs="Arial"/>
          <w:bCs/>
        </w:rPr>
        <w:t xml:space="preserve">Global consensus recommendations on menopause in the workplace </w:t>
      </w:r>
    </w:p>
    <w:p w14:paraId="138A630B" w14:textId="77777777" w:rsidR="008E092F" w:rsidRPr="008E092F" w:rsidRDefault="008E092F" w:rsidP="008E092F">
      <w:pPr>
        <w:pStyle w:val="ListParagraph"/>
        <w:numPr>
          <w:ilvl w:val="0"/>
          <w:numId w:val="18"/>
        </w:numPr>
        <w:rPr>
          <w:rFonts w:ascii="Arial" w:hAnsi="Arial" w:cs="Arial"/>
          <w:bCs/>
        </w:rPr>
      </w:pPr>
      <w:r w:rsidRPr="008E092F">
        <w:rPr>
          <w:rFonts w:ascii="Arial" w:hAnsi="Arial" w:cs="Arial"/>
          <w:bCs/>
        </w:rPr>
        <w:t>Health and allied health professionals should recognize that menopausal symptoms can adversely affect the ability to work</w:t>
      </w:r>
    </w:p>
    <w:p w14:paraId="3F0668F9" w14:textId="77777777" w:rsidR="008E092F" w:rsidRPr="008E092F" w:rsidRDefault="008E092F" w:rsidP="008E092F">
      <w:pPr>
        <w:pStyle w:val="ListParagraph"/>
        <w:numPr>
          <w:ilvl w:val="0"/>
          <w:numId w:val="18"/>
        </w:numPr>
        <w:rPr>
          <w:rFonts w:ascii="Arial" w:hAnsi="Arial" w:cs="Arial"/>
          <w:bCs/>
        </w:rPr>
      </w:pPr>
      <w:r w:rsidRPr="008E092F">
        <w:rPr>
          <w:rFonts w:ascii="Arial" w:hAnsi="Arial" w:cs="Arial"/>
          <w:bCs/>
        </w:rPr>
        <w:t>Women should not be discriminated against, marginalized or dismissed because of menopausal symptoms</w:t>
      </w:r>
    </w:p>
    <w:p w14:paraId="73F5F956" w14:textId="77777777" w:rsidR="008E092F" w:rsidRPr="008E092F" w:rsidRDefault="008E092F" w:rsidP="008E092F">
      <w:pPr>
        <w:rPr>
          <w:rFonts w:ascii="Arial" w:hAnsi="Arial" w:cs="Arial"/>
          <w:bCs/>
        </w:rPr>
      </w:pPr>
      <w:hyperlink r:id="rId14" w:history="1">
        <w:r w:rsidRPr="008E092F">
          <w:rPr>
            <w:rStyle w:val="Hyperlink"/>
            <w:rFonts w:ascii="Arial" w:hAnsi="Arial" w:cs="Arial"/>
            <w:bCs/>
          </w:rPr>
          <w:t>https://www.emas-online.org/wp-content/uploads/2021/07/Global-consensus-recommendations-on-menopause-in-the-workplace.pdf</w:t>
        </w:r>
      </w:hyperlink>
    </w:p>
    <w:p w14:paraId="0A1F0B9D" w14:textId="5D69473C" w:rsidR="003629B3" w:rsidRPr="008E092F" w:rsidRDefault="003629B3" w:rsidP="003629B3">
      <w:pPr>
        <w:rPr>
          <w:rFonts w:ascii="Arial" w:hAnsi="Arial" w:cs="Arial"/>
          <w:b/>
        </w:rPr>
      </w:pPr>
    </w:p>
    <w:p w14:paraId="2ADEA782" w14:textId="3ACCF07B" w:rsidR="008E092F" w:rsidRPr="008E092F" w:rsidRDefault="008E092F" w:rsidP="003629B3">
      <w:pPr>
        <w:rPr>
          <w:rFonts w:ascii="Arial" w:hAnsi="Arial" w:cs="Arial"/>
          <w:b/>
        </w:rPr>
      </w:pPr>
    </w:p>
    <w:p w14:paraId="633278BF" w14:textId="77777777" w:rsidR="008E092F" w:rsidRPr="008E092F" w:rsidRDefault="008E092F" w:rsidP="003629B3">
      <w:pPr>
        <w:rPr>
          <w:rFonts w:ascii="Arial" w:hAnsi="Arial" w:cs="Arial"/>
          <w:b/>
        </w:rPr>
      </w:pPr>
    </w:p>
    <w:p w14:paraId="71A2D1E0" w14:textId="7366EBAA" w:rsidR="008E092F" w:rsidRPr="008E092F" w:rsidRDefault="008E092F" w:rsidP="003629B3">
      <w:pPr>
        <w:rPr>
          <w:rFonts w:ascii="Arial" w:hAnsi="Arial" w:cs="Arial"/>
          <w:b/>
        </w:rPr>
      </w:pPr>
      <w:r w:rsidRPr="008E092F">
        <w:rPr>
          <w:rFonts w:ascii="Arial" w:hAnsi="Arial" w:cs="Arial"/>
          <w:b/>
        </w:rPr>
        <w:t>Menopause and work: An electronic survey of employees’ attitudes in the UK</w:t>
      </w:r>
      <w:r w:rsidRPr="008E092F">
        <w:rPr>
          <w:rFonts w:ascii="Arial" w:hAnsi="Arial" w:cs="Arial"/>
          <w:b/>
        </w:rPr>
        <w:t xml:space="preserve">. </w:t>
      </w:r>
      <w:bookmarkStart w:id="0" w:name="baut0005"/>
      <w:r w:rsidRPr="008E092F">
        <w:rPr>
          <w:rStyle w:val="text"/>
          <w:rFonts w:ascii="Arial" w:hAnsi="Arial" w:cs="Arial"/>
        </w:rPr>
        <w:t>Amanda</w:t>
      </w:r>
      <w:r w:rsidRPr="008E092F">
        <w:rPr>
          <w:rStyle w:val="text"/>
          <w:rFonts w:ascii="Arial" w:hAnsi="Arial" w:cs="Arial"/>
        </w:rPr>
        <w:t xml:space="preserve"> </w:t>
      </w:r>
      <w:r w:rsidRPr="008E092F">
        <w:rPr>
          <w:rStyle w:val="text"/>
          <w:rFonts w:ascii="Arial" w:hAnsi="Arial" w:cs="Arial"/>
        </w:rPr>
        <w:t>Griffiths</w:t>
      </w:r>
      <w:bookmarkStart w:id="1" w:name="baut0010"/>
      <w:bookmarkEnd w:id="0"/>
      <w:r w:rsidRPr="008E092F">
        <w:rPr>
          <w:rStyle w:val="text"/>
          <w:rFonts w:ascii="Arial" w:hAnsi="Arial" w:cs="Arial"/>
        </w:rPr>
        <w:t>,</w:t>
      </w:r>
      <w:r w:rsidRPr="008E092F">
        <w:rPr>
          <w:rStyle w:val="author-ref"/>
          <w:rFonts w:ascii="Arial" w:hAnsi="Arial" w:cs="Arial"/>
          <w:vertAlign w:val="superscript"/>
        </w:rPr>
        <w:t xml:space="preserve"> </w:t>
      </w:r>
      <w:r w:rsidRPr="008E092F">
        <w:rPr>
          <w:rStyle w:val="text"/>
          <w:rFonts w:ascii="Arial" w:hAnsi="Arial" w:cs="Arial"/>
        </w:rPr>
        <w:t>Sara Jane</w:t>
      </w:r>
      <w:r w:rsidRPr="008E092F">
        <w:rPr>
          <w:rStyle w:val="text"/>
          <w:rFonts w:ascii="Arial" w:hAnsi="Arial" w:cs="Arial"/>
        </w:rPr>
        <w:t xml:space="preserve"> </w:t>
      </w:r>
      <w:r w:rsidRPr="008E092F">
        <w:rPr>
          <w:rStyle w:val="text"/>
          <w:rFonts w:ascii="Arial" w:hAnsi="Arial" w:cs="Arial"/>
        </w:rPr>
        <w:t>MacLennan</w:t>
      </w:r>
      <w:bookmarkStart w:id="2" w:name="baut0015"/>
      <w:bookmarkEnd w:id="1"/>
      <w:r w:rsidRPr="008E092F">
        <w:rPr>
          <w:rStyle w:val="text"/>
          <w:rFonts w:ascii="Arial" w:hAnsi="Arial" w:cs="Arial"/>
        </w:rPr>
        <w:t>,</w:t>
      </w:r>
      <w:r w:rsidRPr="008E092F">
        <w:rPr>
          <w:rStyle w:val="author-ref"/>
          <w:rFonts w:ascii="Arial" w:hAnsi="Arial" w:cs="Arial"/>
          <w:vertAlign w:val="superscript"/>
        </w:rPr>
        <w:t xml:space="preserve">  </w:t>
      </w:r>
      <w:r w:rsidRPr="008E092F">
        <w:rPr>
          <w:rStyle w:val="text"/>
          <w:rFonts w:ascii="Arial" w:hAnsi="Arial" w:cs="Arial"/>
        </w:rPr>
        <w:t>Juliet</w:t>
      </w:r>
      <w:r>
        <w:rPr>
          <w:rStyle w:val="text"/>
          <w:rFonts w:ascii="Arial" w:hAnsi="Arial" w:cs="Arial"/>
        </w:rPr>
        <w:t xml:space="preserve"> </w:t>
      </w:r>
      <w:proofErr w:type="spellStart"/>
      <w:r w:rsidRPr="008E092F">
        <w:rPr>
          <w:rStyle w:val="text"/>
          <w:rFonts w:ascii="Arial" w:hAnsi="Arial" w:cs="Arial"/>
        </w:rPr>
        <w:t>Hassard</w:t>
      </w:r>
      <w:bookmarkEnd w:id="2"/>
      <w:proofErr w:type="spellEnd"/>
    </w:p>
    <w:p w14:paraId="37DDFDFD" w14:textId="77777777" w:rsidR="008E092F" w:rsidRPr="008E092F" w:rsidRDefault="008E092F" w:rsidP="008E092F">
      <w:pPr>
        <w:rPr>
          <w:rFonts w:ascii="Arial" w:hAnsi="Arial" w:cs="Arial"/>
        </w:rPr>
      </w:pPr>
      <w:hyperlink r:id="rId15" w:history="1">
        <w:r w:rsidRPr="008E092F">
          <w:rPr>
            <w:rStyle w:val="Hyperlink"/>
            <w:rFonts w:ascii="Arial" w:hAnsi="Arial" w:cs="Arial"/>
          </w:rPr>
          <w:t>https://www.sciencedirect.com/science/article/pii/S0378512213002235</w:t>
        </w:r>
      </w:hyperlink>
    </w:p>
    <w:p w14:paraId="4C22B5D3" w14:textId="6270B646" w:rsidR="008608DB" w:rsidRPr="008E092F" w:rsidRDefault="008608DB" w:rsidP="008608DB">
      <w:pPr>
        <w:rPr>
          <w:rFonts w:ascii="Arial" w:hAnsi="Arial" w:cs="Arial"/>
        </w:rPr>
      </w:pPr>
    </w:p>
    <w:p w14:paraId="190D7F9D" w14:textId="33E96BE3" w:rsidR="008E092F" w:rsidRPr="008E092F" w:rsidRDefault="008E092F" w:rsidP="008608DB">
      <w:pPr>
        <w:rPr>
          <w:rFonts w:ascii="Arial" w:hAnsi="Arial" w:cs="Arial"/>
        </w:rPr>
      </w:pPr>
      <w:r w:rsidRPr="008E092F">
        <w:rPr>
          <w:rStyle w:val="title-text"/>
          <w:rFonts w:ascii="Arial" w:eastAsiaTheme="majorEastAsia" w:hAnsi="Arial" w:cs="Arial"/>
          <w:b/>
        </w:rPr>
        <w:t>What do working menopausal women want? A qualitative investigation into women's perspectives on employer and line manager support</w:t>
      </w:r>
      <w:r w:rsidRPr="008E092F">
        <w:rPr>
          <w:rStyle w:val="title-text"/>
          <w:rFonts w:ascii="Arial" w:eastAsiaTheme="majorEastAsia" w:hAnsi="Arial" w:cs="Arial"/>
          <w:b/>
        </w:rPr>
        <w:t xml:space="preserve">. </w:t>
      </w:r>
      <w:r w:rsidRPr="008E092F">
        <w:rPr>
          <w:rStyle w:val="authors-list-item"/>
          <w:rFonts w:ascii="Arial" w:hAnsi="Arial" w:cs="Arial"/>
        </w:rPr>
        <w:t>Claire Hardy</w:t>
      </w:r>
      <w:r w:rsidRPr="008E092F">
        <w:rPr>
          <w:rStyle w:val="author-sup-separator"/>
          <w:rFonts w:ascii="Arial" w:hAnsi="Arial" w:cs="Arial"/>
          <w:shd w:val="clear" w:color="auto" w:fill="FFFFFF"/>
          <w:vertAlign w:val="superscript"/>
        </w:rPr>
        <w:t> </w:t>
      </w:r>
      <w:r w:rsidRPr="008E092F">
        <w:rPr>
          <w:rStyle w:val="authors-list-item"/>
          <w:rFonts w:ascii="Arial" w:hAnsi="Arial" w:cs="Arial"/>
          <w:shd w:val="clear" w:color="auto" w:fill="FFFFFF"/>
          <w:vertAlign w:val="superscript"/>
        </w:rPr>
        <w:t xml:space="preserve">, </w:t>
      </w:r>
      <w:r w:rsidRPr="008E092F">
        <w:rPr>
          <w:rStyle w:val="authors-list-item"/>
          <w:rFonts w:ascii="Arial" w:hAnsi="Arial" w:cs="Arial"/>
        </w:rPr>
        <w:t>Amanda Griffiths</w:t>
      </w:r>
      <w:r w:rsidRPr="008E092F">
        <w:rPr>
          <w:rStyle w:val="comma"/>
          <w:rFonts w:ascii="Arial" w:hAnsi="Arial" w:cs="Arial"/>
          <w:shd w:val="clear" w:color="auto" w:fill="FFFFFF"/>
        </w:rPr>
        <w:t>, </w:t>
      </w:r>
      <w:r w:rsidRPr="008E092F">
        <w:rPr>
          <w:rStyle w:val="authors-list-item"/>
          <w:rFonts w:ascii="Arial" w:hAnsi="Arial" w:cs="Arial"/>
        </w:rPr>
        <w:t>Myra S Hunter</w:t>
      </w:r>
    </w:p>
    <w:p w14:paraId="094E220A" w14:textId="2EFD0171" w:rsidR="008608DB" w:rsidRPr="008E092F" w:rsidRDefault="008E092F" w:rsidP="008608DB">
      <w:pPr>
        <w:rPr>
          <w:rFonts w:ascii="Arial" w:hAnsi="Arial" w:cs="Arial"/>
        </w:rPr>
      </w:pPr>
      <w:hyperlink r:id="rId16" w:history="1">
        <w:r w:rsidRPr="008E092F">
          <w:rPr>
            <w:rStyle w:val="Hyperlink"/>
            <w:rFonts w:ascii="Arial" w:hAnsi="Arial" w:cs="Arial"/>
          </w:rPr>
          <w:t>https://pubmed.ncbi.nlm.nih.gov/28539167/</w:t>
        </w:r>
      </w:hyperlink>
      <w:r w:rsidRPr="008E092F">
        <w:rPr>
          <w:rFonts w:ascii="Arial" w:hAnsi="Arial" w:cs="Arial"/>
        </w:rPr>
        <w:t xml:space="preserve"> </w:t>
      </w:r>
    </w:p>
    <w:p w14:paraId="66B9D748" w14:textId="69F2E38D" w:rsidR="008608DB" w:rsidRPr="008E092F" w:rsidRDefault="008608DB" w:rsidP="008608DB">
      <w:pPr>
        <w:rPr>
          <w:rFonts w:ascii="Arial" w:hAnsi="Arial" w:cs="Arial"/>
        </w:rPr>
      </w:pPr>
    </w:p>
    <w:p w14:paraId="26109056" w14:textId="653A87D4" w:rsidR="008E092F" w:rsidRPr="008E092F" w:rsidRDefault="008E092F" w:rsidP="008608DB">
      <w:pPr>
        <w:rPr>
          <w:rFonts w:ascii="Arial" w:hAnsi="Arial" w:cs="Arial"/>
        </w:rPr>
      </w:pPr>
    </w:p>
    <w:p w14:paraId="4A9DB68C" w14:textId="77777777" w:rsidR="008E092F" w:rsidRPr="008E092F" w:rsidRDefault="008E092F" w:rsidP="008E092F">
      <w:pPr>
        <w:pStyle w:val="Heading1"/>
        <w:spacing w:before="0" w:after="60"/>
        <w:rPr>
          <w:rFonts w:ascii="Arial" w:eastAsia="Times New Roman" w:hAnsi="Arial" w:cs="Arial"/>
          <w:color w:val="000000"/>
          <w:sz w:val="24"/>
          <w:szCs w:val="24"/>
        </w:rPr>
      </w:pPr>
      <w:r w:rsidRPr="008E092F">
        <w:rPr>
          <w:rFonts w:ascii="Arial" w:hAnsi="Arial" w:cs="Arial"/>
          <w:color w:val="000000"/>
          <w:sz w:val="24"/>
          <w:szCs w:val="24"/>
        </w:rPr>
        <w:t xml:space="preserve">Self-help cognitive </w:t>
      </w:r>
      <w:proofErr w:type="spellStart"/>
      <w:r w:rsidRPr="008E092F">
        <w:rPr>
          <w:rFonts w:ascii="Arial" w:hAnsi="Arial" w:cs="Arial"/>
          <w:color w:val="000000"/>
          <w:sz w:val="24"/>
          <w:szCs w:val="24"/>
        </w:rPr>
        <w:t>behavior</w:t>
      </w:r>
      <w:proofErr w:type="spellEnd"/>
      <w:r w:rsidRPr="008E092F">
        <w:rPr>
          <w:rFonts w:ascii="Arial" w:hAnsi="Arial" w:cs="Arial"/>
          <w:color w:val="000000"/>
          <w:sz w:val="24"/>
          <w:szCs w:val="24"/>
        </w:rPr>
        <w:t xml:space="preserve"> therapy for working women with problematic hot flushes and night sweats (</w:t>
      </w:r>
      <w:proofErr w:type="spellStart"/>
      <w:r w:rsidRPr="008E092F">
        <w:rPr>
          <w:rFonts w:ascii="Arial" w:hAnsi="Arial" w:cs="Arial"/>
          <w:color w:val="000000"/>
          <w:sz w:val="24"/>
          <w:szCs w:val="24"/>
        </w:rPr>
        <w:t>MENOS@</w:t>
      </w:r>
      <w:r w:rsidRPr="008E092F">
        <w:rPr>
          <w:rStyle w:val="ej-keyword"/>
          <w:rFonts w:ascii="Arial" w:hAnsi="Arial" w:cs="Arial"/>
          <w:color w:val="000000"/>
          <w:sz w:val="24"/>
          <w:szCs w:val="24"/>
        </w:rPr>
        <w:t>Work</w:t>
      </w:r>
      <w:proofErr w:type="spellEnd"/>
      <w:r w:rsidRPr="008E092F">
        <w:rPr>
          <w:rFonts w:ascii="Arial" w:hAnsi="Arial" w:cs="Arial"/>
          <w:color w:val="000000"/>
          <w:sz w:val="24"/>
          <w:szCs w:val="24"/>
        </w:rPr>
        <w:t xml:space="preserve">): a </w:t>
      </w:r>
      <w:proofErr w:type="spellStart"/>
      <w:r w:rsidRPr="008E092F">
        <w:rPr>
          <w:rFonts w:ascii="Arial" w:hAnsi="Arial" w:cs="Arial"/>
          <w:color w:val="000000"/>
          <w:sz w:val="24"/>
          <w:szCs w:val="24"/>
        </w:rPr>
        <w:t>multicenter</w:t>
      </w:r>
      <w:proofErr w:type="spellEnd"/>
      <w:r w:rsidRPr="008E092F">
        <w:rPr>
          <w:rFonts w:ascii="Arial" w:hAnsi="Arial" w:cs="Arial"/>
          <w:color w:val="000000"/>
          <w:sz w:val="24"/>
          <w:szCs w:val="24"/>
        </w:rPr>
        <w:t xml:space="preserve"> randomized controlled trial</w:t>
      </w:r>
    </w:p>
    <w:p w14:paraId="1F70F1CD" w14:textId="55FA9373" w:rsidR="008E092F" w:rsidRDefault="008E092F" w:rsidP="008E092F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  <w:r w:rsidRPr="008E092F">
        <w:rPr>
          <w:rFonts w:ascii="Arial" w:hAnsi="Arial" w:cs="Arial"/>
          <w:color w:val="333333"/>
        </w:rPr>
        <w:t>Hardy, Claire PhD</w:t>
      </w:r>
      <w:r w:rsidRPr="008E092F">
        <w:rPr>
          <w:rFonts w:ascii="Arial" w:hAnsi="Arial" w:cs="Arial"/>
          <w:color w:val="333333"/>
        </w:rPr>
        <w:t>,</w:t>
      </w:r>
      <w:r w:rsidRPr="008E092F">
        <w:rPr>
          <w:rFonts w:ascii="Arial" w:hAnsi="Arial" w:cs="Arial"/>
          <w:color w:val="333333"/>
        </w:rPr>
        <w:t xml:space="preserve"> Griffiths, Amanda PhD</w:t>
      </w:r>
      <w:r w:rsidRPr="008E092F">
        <w:rPr>
          <w:rFonts w:ascii="Arial" w:hAnsi="Arial" w:cs="Arial"/>
          <w:color w:val="333333"/>
          <w:vertAlign w:val="superscript"/>
        </w:rPr>
        <w:t xml:space="preserve">, </w:t>
      </w:r>
      <w:r w:rsidRPr="008E092F">
        <w:rPr>
          <w:rFonts w:ascii="Arial" w:hAnsi="Arial" w:cs="Arial"/>
          <w:color w:val="333333"/>
        </w:rPr>
        <w:t xml:space="preserve"> Norton, Sam PhD; Hunter, Myra S. PhD</w:t>
      </w:r>
    </w:p>
    <w:p w14:paraId="08F796EB" w14:textId="0F6E3089" w:rsidR="008E092F" w:rsidRPr="008E092F" w:rsidRDefault="008E092F" w:rsidP="008E092F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  <w:hyperlink r:id="rId17" w:history="1">
        <w:r w:rsidRPr="004C7E0D">
          <w:rPr>
            <w:rStyle w:val="Hyperlink"/>
            <w:rFonts w:ascii="Arial" w:hAnsi="Arial" w:cs="Arial"/>
          </w:rPr>
          <w:t>https://journals.lww.com/menopausejournal/Abstract/2018/05000/Self_help_cognitive_behavior_therapy_for_working.9.aspx</w:t>
        </w:r>
      </w:hyperlink>
      <w:r>
        <w:rPr>
          <w:rFonts w:ascii="Arial" w:hAnsi="Arial" w:cs="Arial"/>
          <w:color w:val="333333"/>
        </w:rPr>
        <w:t xml:space="preserve"> </w:t>
      </w:r>
    </w:p>
    <w:p w14:paraId="1179BED6" w14:textId="77777777" w:rsidR="008E092F" w:rsidRPr="008E092F" w:rsidRDefault="008E092F" w:rsidP="008608DB">
      <w:pPr>
        <w:rPr>
          <w:rFonts w:ascii="Arial" w:hAnsi="Arial" w:cs="Arial"/>
        </w:rPr>
      </w:pPr>
    </w:p>
    <w:p w14:paraId="3BBF55DE" w14:textId="364DF36D" w:rsidR="008608DB" w:rsidRPr="008E092F" w:rsidRDefault="008608DB" w:rsidP="008608DB">
      <w:pPr>
        <w:rPr>
          <w:rFonts w:ascii="Arial" w:hAnsi="Arial" w:cs="Arial"/>
        </w:rPr>
      </w:pPr>
    </w:p>
    <w:p w14:paraId="67807BE8" w14:textId="471E4EEB" w:rsidR="008608DB" w:rsidRPr="008E092F" w:rsidRDefault="008608DB" w:rsidP="008608DB">
      <w:pPr>
        <w:rPr>
          <w:rFonts w:ascii="Arial" w:hAnsi="Arial" w:cs="Arial"/>
        </w:rPr>
      </w:pPr>
    </w:p>
    <w:p w14:paraId="70C66CD4" w14:textId="0749EA98" w:rsidR="008608DB" w:rsidRPr="008E092F" w:rsidRDefault="008608DB" w:rsidP="008608DB">
      <w:pPr>
        <w:rPr>
          <w:rFonts w:ascii="Arial" w:hAnsi="Arial" w:cs="Arial"/>
        </w:rPr>
      </w:pPr>
    </w:p>
    <w:p w14:paraId="39B97A26" w14:textId="77777777" w:rsidR="008608DB" w:rsidRPr="008E092F" w:rsidRDefault="008608DB" w:rsidP="008608DB">
      <w:pPr>
        <w:rPr>
          <w:rFonts w:ascii="Arial" w:hAnsi="Arial" w:cs="Arial"/>
        </w:rPr>
      </w:pPr>
    </w:p>
    <w:sectPr w:rsidR="008608DB" w:rsidRPr="008E092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B597F" w14:textId="77777777" w:rsidR="008429AD" w:rsidRDefault="008429AD" w:rsidP="00E7057E">
      <w:r>
        <w:separator/>
      </w:r>
    </w:p>
  </w:endnote>
  <w:endnote w:type="continuationSeparator" w:id="0">
    <w:p w14:paraId="10CB41C4" w14:textId="77777777" w:rsidR="008429AD" w:rsidRDefault="008429AD" w:rsidP="00E7057E">
      <w:r>
        <w:continuationSeparator/>
      </w:r>
    </w:p>
  </w:endnote>
  <w:endnote w:type="continuationNotice" w:id="1">
    <w:p w14:paraId="78719811" w14:textId="77777777" w:rsidR="008429AD" w:rsidRDefault="008429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21FA0" w14:textId="77777777" w:rsidR="008608DB" w:rsidRDefault="008608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D6DA" w14:textId="199F1F22" w:rsidR="00E7057E" w:rsidRDefault="00E7057E">
    <w:pPr>
      <w:pStyle w:val="Footer"/>
    </w:pPr>
    <w:r>
      <w:rPr>
        <w:noProof/>
      </w:rPr>
      <w:drawing>
        <wp:inline distT="0" distB="0" distL="0" distR="0" wp14:anchorId="087A22FD" wp14:editId="2D7714D7">
          <wp:extent cx="5731510" cy="872426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72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89FA" w14:textId="77777777" w:rsidR="008608DB" w:rsidRDefault="008608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83A6F" w14:textId="77777777" w:rsidR="008429AD" w:rsidRDefault="008429AD" w:rsidP="00E7057E">
      <w:r>
        <w:separator/>
      </w:r>
    </w:p>
  </w:footnote>
  <w:footnote w:type="continuationSeparator" w:id="0">
    <w:p w14:paraId="149526EC" w14:textId="77777777" w:rsidR="008429AD" w:rsidRDefault="008429AD" w:rsidP="00E7057E">
      <w:r>
        <w:continuationSeparator/>
      </w:r>
    </w:p>
  </w:footnote>
  <w:footnote w:type="continuationNotice" w:id="1">
    <w:p w14:paraId="3F36E0E9" w14:textId="77777777" w:rsidR="008429AD" w:rsidRDefault="008429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CE59" w14:textId="77777777" w:rsidR="008608DB" w:rsidRDefault="008608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2271" w14:textId="18FA5E00" w:rsidR="00E7057E" w:rsidRDefault="00E7057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F4E803" wp14:editId="444502F9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5729556" cy="2690495"/>
          <wp:effectExtent l="0" t="0" r="5080" b="0"/>
          <wp:wrapTight wrapText="bothSides">
            <wp:wrapPolygon edited="0">
              <wp:start x="0" y="0"/>
              <wp:lineTo x="0" y="21411"/>
              <wp:lineTo x="21547" y="21411"/>
              <wp:lineTo x="21547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9556" cy="269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62429" w14:textId="77777777" w:rsidR="008608DB" w:rsidRDefault="00860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7F39"/>
    <w:multiLevelType w:val="multilevel"/>
    <w:tmpl w:val="7166D05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" w15:restartNumberingAfterBreak="0">
    <w:nsid w:val="12527EBC"/>
    <w:multiLevelType w:val="multilevel"/>
    <w:tmpl w:val="7166D0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14424AF4"/>
    <w:multiLevelType w:val="multilevel"/>
    <w:tmpl w:val="7166D05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" w15:restartNumberingAfterBreak="0">
    <w:nsid w:val="14623122"/>
    <w:multiLevelType w:val="multilevel"/>
    <w:tmpl w:val="7166D05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4" w15:restartNumberingAfterBreak="0">
    <w:nsid w:val="1508086B"/>
    <w:multiLevelType w:val="multilevel"/>
    <w:tmpl w:val="47C6E21E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196575F5"/>
    <w:multiLevelType w:val="multilevel"/>
    <w:tmpl w:val="F9A60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BC0563"/>
    <w:multiLevelType w:val="multilevel"/>
    <w:tmpl w:val="7166D05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7" w15:restartNumberingAfterBreak="0">
    <w:nsid w:val="290843E3"/>
    <w:multiLevelType w:val="multilevel"/>
    <w:tmpl w:val="5E1C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F54BF0"/>
    <w:multiLevelType w:val="multilevel"/>
    <w:tmpl w:val="EDE63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721DBF"/>
    <w:multiLevelType w:val="multilevel"/>
    <w:tmpl w:val="7166D0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47BB2499"/>
    <w:multiLevelType w:val="multilevel"/>
    <w:tmpl w:val="7166D05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1" w15:restartNumberingAfterBreak="0">
    <w:nsid w:val="5CA862A8"/>
    <w:multiLevelType w:val="hybridMultilevel"/>
    <w:tmpl w:val="1BBC6912"/>
    <w:lvl w:ilvl="0" w:tplc="54E8A0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4E87CE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E84724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228D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5849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E8FC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2C3B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6A75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E2B4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139D6"/>
    <w:multiLevelType w:val="multilevel"/>
    <w:tmpl w:val="A16AEA6C"/>
    <w:lvl w:ilvl="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3" w15:restartNumberingAfterBreak="0">
    <w:nsid w:val="6CC74CD3"/>
    <w:multiLevelType w:val="hybridMultilevel"/>
    <w:tmpl w:val="1F125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87E5D"/>
    <w:multiLevelType w:val="hybridMultilevel"/>
    <w:tmpl w:val="F8986720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A0716"/>
    <w:multiLevelType w:val="multilevel"/>
    <w:tmpl w:val="7166D0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7E776053"/>
    <w:multiLevelType w:val="multilevel"/>
    <w:tmpl w:val="3CFC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9E2A9B"/>
    <w:multiLevelType w:val="hybridMultilevel"/>
    <w:tmpl w:val="C0B20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9"/>
  </w:num>
  <w:num w:numId="5">
    <w:abstractNumId w:val="1"/>
  </w:num>
  <w:num w:numId="6">
    <w:abstractNumId w:val="2"/>
  </w:num>
  <w:num w:numId="7">
    <w:abstractNumId w:val="0"/>
  </w:num>
  <w:num w:numId="8">
    <w:abstractNumId w:val="10"/>
  </w:num>
  <w:num w:numId="9">
    <w:abstractNumId w:val="4"/>
  </w:num>
  <w:num w:numId="10">
    <w:abstractNumId w:val="12"/>
  </w:num>
  <w:num w:numId="11">
    <w:abstractNumId w:val="6"/>
  </w:num>
  <w:num w:numId="12">
    <w:abstractNumId w:val="5"/>
  </w:num>
  <w:num w:numId="13">
    <w:abstractNumId w:val="16"/>
  </w:num>
  <w:num w:numId="14">
    <w:abstractNumId w:val="7"/>
  </w:num>
  <w:num w:numId="15">
    <w:abstractNumId w:val="8"/>
  </w:num>
  <w:num w:numId="16">
    <w:abstractNumId w:val="13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7E"/>
    <w:rsid w:val="00011C35"/>
    <w:rsid w:val="00025B93"/>
    <w:rsid w:val="00042C46"/>
    <w:rsid w:val="00051E58"/>
    <w:rsid w:val="00071910"/>
    <w:rsid w:val="00085D78"/>
    <w:rsid w:val="000B2E83"/>
    <w:rsid w:val="000C5283"/>
    <w:rsid w:val="000E53E8"/>
    <w:rsid w:val="000F2254"/>
    <w:rsid w:val="001042A4"/>
    <w:rsid w:val="00134A86"/>
    <w:rsid w:val="00134D51"/>
    <w:rsid w:val="00150878"/>
    <w:rsid w:val="00153D5D"/>
    <w:rsid w:val="001709A5"/>
    <w:rsid w:val="001748EB"/>
    <w:rsid w:val="001753C6"/>
    <w:rsid w:val="001936BC"/>
    <w:rsid w:val="001B105D"/>
    <w:rsid w:val="001E05DE"/>
    <w:rsid w:val="001E409F"/>
    <w:rsid w:val="0025312F"/>
    <w:rsid w:val="00284C56"/>
    <w:rsid w:val="002A36C0"/>
    <w:rsid w:val="002D25A2"/>
    <w:rsid w:val="002D3C76"/>
    <w:rsid w:val="002E0201"/>
    <w:rsid w:val="002F146E"/>
    <w:rsid w:val="002F2607"/>
    <w:rsid w:val="0030637B"/>
    <w:rsid w:val="003423AE"/>
    <w:rsid w:val="003475A2"/>
    <w:rsid w:val="00354895"/>
    <w:rsid w:val="003629B3"/>
    <w:rsid w:val="003645C9"/>
    <w:rsid w:val="00367C27"/>
    <w:rsid w:val="00370EF3"/>
    <w:rsid w:val="003730C2"/>
    <w:rsid w:val="00390A63"/>
    <w:rsid w:val="003B0BD1"/>
    <w:rsid w:val="003C150A"/>
    <w:rsid w:val="003D1DF6"/>
    <w:rsid w:val="003E5993"/>
    <w:rsid w:val="003F1A95"/>
    <w:rsid w:val="004319FA"/>
    <w:rsid w:val="00465691"/>
    <w:rsid w:val="0046652C"/>
    <w:rsid w:val="004912DF"/>
    <w:rsid w:val="004E05CD"/>
    <w:rsid w:val="004E4BEC"/>
    <w:rsid w:val="00500ED9"/>
    <w:rsid w:val="005067CA"/>
    <w:rsid w:val="00513616"/>
    <w:rsid w:val="0052067B"/>
    <w:rsid w:val="00544A32"/>
    <w:rsid w:val="005844D8"/>
    <w:rsid w:val="005B6E8C"/>
    <w:rsid w:val="005B7545"/>
    <w:rsid w:val="005D1371"/>
    <w:rsid w:val="005D65AE"/>
    <w:rsid w:val="005E08B0"/>
    <w:rsid w:val="005E6BAF"/>
    <w:rsid w:val="005F7B44"/>
    <w:rsid w:val="00612896"/>
    <w:rsid w:val="00614962"/>
    <w:rsid w:val="0063446E"/>
    <w:rsid w:val="00640384"/>
    <w:rsid w:val="00656D93"/>
    <w:rsid w:val="00666305"/>
    <w:rsid w:val="006949B2"/>
    <w:rsid w:val="00695142"/>
    <w:rsid w:val="006A6958"/>
    <w:rsid w:val="006E290D"/>
    <w:rsid w:val="006F169E"/>
    <w:rsid w:val="00707337"/>
    <w:rsid w:val="00717B35"/>
    <w:rsid w:val="0075006E"/>
    <w:rsid w:val="00754B62"/>
    <w:rsid w:val="007A51E6"/>
    <w:rsid w:val="00817B58"/>
    <w:rsid w:val="0083631D"/>
    <w:rsid w:val="008429AD"/>
    <w:rsid w:val="0085644F"/>
    <w:rsid w:val="008608DB"/>
    <w:rsid w:val="00864216"/>
    <w:rsid w:val="008819CF"/>
    <w:rsid w:val="008A2068"/>
    <w:rsid w:val="008D1F83"/>
    <w:rsid w:val="008D28C5"/>
    <w:rsid w:val="008E092F"/>
    <w:rsid w:val="008F2851"/>
    <w:rsid w:val="008F5665"/>
    <w:rsid w:val="0090405F"/>
    <w:rsid w:val="00904302"/>
    <w:rsid w:val="00916FC8"/>
    <w:rsid w:val="0092287E"/>
    <w:rsid w:val="00950FB5"/>
    <w:rsid w:val="00982F9A"/>
    <w:rsid w:val="009B57C8"/>
    <w:rsid w:val="009E6B65"/>
    <w:rsid w:val="00A219CF"/>
    <w:rsid w:val="00A34DD3"/>
    <w:rsid w:val="00A36815"/>
    <w:rsid w:val="00A5473C"/>
    <w:rsid w:val="00A70FFB"/>
    <w:rsid w:val="00A7314C"/>
    <w:rsid w:val="00AC741F"/>
    <w:rsid w:val="00AE3DB0"/>
    <w:rsid w:val="00B218F5"/>
    <w:rsid w:val="00B350B0"/>
    <w:rsid w:val="00B55361"/>
    <w:rsid w:val="00B700C4"/>
    <w:rsid w:val="00B95CE9"/>
    <w:rsid w:val="00BA6F3E"/>
    <w:rsid w:val="00BD1524"/>
    <w:rsid w:val="00BF11F4"/>
    <w:rsid w:val="00C01684"/>
    <w:rsid w:val="00C177FE"/>
    <w:rsid w:val="00C513B8"/>
    <w:rsid w:val="00CA0F92"/>
    <w:rsid w:val="00CC126A"/>
    <w:rsid w:val="00CC3D76"/>
    <w:rsid w:val="00D110BC"/>
    <w:rsid w:val="00D423D1"/>
    <w:rsid w:val="00D54C09"/>
    <w:rsid w:val="00D93478"/>
    <w:rsid w:val="00D95AA7"/>
    <w:rsid w:val="00DB7B65"/>
    <w:rsid w:val="00DD0C87"/>
    <w:rsid w:val="00DE5663"/>
    <w:rsid w:val="00E018B2"/>
    <w:rsid w:val="00E01B31"/>
    <w:rsid w:val="00E378A3"/>
    <w:rsid w:val="00E415D0"/>
    <w:rsid w:val="00E60F6F"/>
    <w:rsid w:val="00E7057E"/>
    <w:rsid w:val="00E80679"/>
    <w:rsid w:val="00E93BBA"/>
    <w:rsid w:val="00E95712"/>
    <w:rsid w:val="00EA4F55"/>
    <w:rsid w:val="00EB4F69"/>
    <w:rsid w:val="00EF1C52"/>
    <w:rsid w:val="00F26EBB"/>
    <w:rsid w:val="00F50AF5"/>
    <w:rsid w:val="00F70898"/>
    <w:rsid w:val="00F73AF6"/>
    <w:rsid w:val="00F77A65"/>
    <w:rsid w:val="00F81852"/>
    <w:rsid w:val="00F96C1A"/>
    <w:rsid w:val="00FC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9D00A"/>
  <w15:chartTrackingRefBased/>
  <w15:docId w15:val="{EC8DCCE4-0BE4-4B1D-8EB8-59FE3C53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34D51"/>
    <w:pPr>
      <w:suppressAutoHyphens/>
      <w:autoSpaceDN w:val="0"/>
      <w:textAlignment w:val="baseline"/>
    </w:pPr>
    <w:rPr>
      <w:rFonts w:ascii="Cambria" w:eastAsia="MS Mincho" w:hAnsi="Cambr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09F"/>
    <w:pPr>
      <w:keepNext/>
      <w:keepLines/>
      <w:suppressAutoHyphens w:val="0"/>
      <w:autoSpaceDN/>
      <w:spacing w:before="240" w:line="259" w:lineRule="auto"/>
      <w:textAlignment w:val="auto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409F"/>
    <w:pPr>
      <w:keepNext/>
      <w:keepLines/>
      <w:spacing w:before="40" w:line="259" w:lineRule="auto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57E"/>
    <w:pPr>
      <w:tabs>
        <w:tab w:val="center" w:pos="4513"/>
        <w:tab w:val="right" w:pos="9026"/>
      </w:tabs>
      <w:suppressAutoHyphens w:val="0"/>
      <w:autoSpaceDN/>
      <w:textAlignment w:val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057E"/>
  </w:style>
  <w:style w:type="paragraph" w:styleId="Footer">
    <w:name w:val="footer"/>
    <w:basedOn w:val="Normal"/>
    <w:link w:val="FooterChar"/>
    <w:uiPriority w:val="99"/>
    <w:unhideWhenUsed/>
    <w:rsid w:val="00E7057E"/>
    <w:pPr>
      <w:tabs>
        <w:tab w:val="center" w:pos="4513"/>
        <w:tab w:val="right" w:pos="9026"/>
      </w:tabs>
      <w:suppressAutoHyphens w:val="0"/>
      <w:autoSpaceDN/>
      <w:textAlignment w:val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057E"/>
  </w:style>
  <w:style w:type="character" w:customStyle="1" w:styleId="Heading1Char">
    <w:name w:val="Heading 1 Char"/>
    <w:basedOn w:val="DefaultParagraphFont"/>
    <w:link w:val="Heading1"/>
    <w:uiPriority w:val="9"/>
    <w:rsid w:val="001E409F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409F"/>
    <w:rPr>
      <w:rFonts w:eastAsiaTheme="majorEastAsia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1E409F"/>
    <w:pPr>
      <w:spacing w:after="160" w:line="259" w:lineRule="auto"/>
      <w:ind w:left="720"/>
      <w:contextualSpacing/>
    </w:pPr>
    <w:rPr>
      <w:szCs w:val="22"/>
    </w:rPr>
  </w:style>
  <w:style w:type="character" w:styleId="Hyperlink">
    <w:name w:val="Hyperlink"/>
    <w:basedOn w:val="DefaultParagraphFont"/>
    <w:uiPriority w:val="99"/>
    <w:unhideWhenUsed/>
    <w:rsid w:val="001E409F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E409F"/>
    <w:pPr>
      <w:outlineLvl w:val="9"/>
    </w:pPr>
    <w:rPr>
      <w:rFonts w:asciiTheme="majorHAnsi" w:hAnsiTheme="majorHAnsi"/>
      <w:b w:val="0"/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E409F"/>
    <w:pPr>
      <w:suppressAutoHyphens w:val="0"/>
      <w:autoSpaceDN/>
      <w:spacing w:after="100" w:line="259" w:lineRule="auto"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E409F"/>
    <w:pPr>
      <w:spacing w:after="100" w:line="259" w:lineRule="auto"/>
      <w:ind w:left="240"/>
    </w:pPr>
    <w:rPr>
      <w:szCs w:val="22"/>
    </w:rPr>
  </w:style>
  <w:style w:type="paragraph" w:styleId="NoSpacing">
    <w:name w:val="No Spacing"/>
    <w:uiPriority w:val="1"/>
    <w:qFormat/>
    <w:rsid w:val="001E409F"/>
    <w:rPr>
      <w:sz w:val="22"/>
      <w:szCs w:val="22"/>
    </w:rPr>
  </w:style>
  <w:style w:type="table" w:styleId="TableGrid">
    <w:name w:val="Table Grid"/>
    <w:basedOn w:val="TableNormal"/>
    <w:uiPriority w:val="59"/>
    <w:rsid w:val="002D25A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D25A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067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CommentText">
    <w:name w:val="annotation text"/>
    <w:basedOn w:val="Normal"/>
    <w:link w:val="CommentTextChar"/>
    <w:uiPriority w:val="99"/>
    <w:unhideWhenUsed/>
    <w:rsid w:val="0083631D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631D"/>
    <w:rPr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17B35"/>
    <w:pPr>
      <w:widowControl w:val="0"/>
      <w:suppressAutoHyphens w:val="0"/>
      <w:autoSpaceDE w:val="0"/>
      <w:textAlignment w:val="auto"/>
    </w:pPr>
    <w:rPr>
      <w:rFonts w:ascii="Calibri" w:eastAsia="Calibri" w:hAnsi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717B35"/>
    <w:rPr>
      <w:rFonts w:ascii="Calibri" w:eastAsia="Calibri" w:hAnsi="Calibri" w:cs="Calibri"/>
      <w:sz w:val="21"/>
      <w:szCs w:val="21"/>
    </w:rPr>
  </w:style>
  <w:style w:type="paragraph" w:customStyle="1" w:styleId="BasicParagraph">
    <w:name w:val="[Basic Paragraph]"/>
    <w:basedOn w:val="Normal"/>
    <w:rsid w:val="005844D8"/>
    <w:pPr>
      <w:widowControl w:val="0"/>
      <w:autoSpaceDE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paragraph">
    <w:name w:val="paragraph"/>
    <w:basedOn w:val="Normal"/>
    <w:rsid w:val="0092287E"/>
    <w:pPr>
      <w:suppressAutoHyphens w:val="0"/>
      <w:autoSpaceDN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normaltextrun">
    <w:name w:val="normaltextrun"/>
    <w:basedOn w:val="DefaultParagraphFont"/>
    <w:rsid w:val="0092287E"/>
  </w:style>
  <w:style w:type="character" w:customStyle="1" w:styleId="eop">
    <w:name w:val="eop"/>
    <w:basedOn w:val="DefaultParagraphFont"/>
    <w:rsid w:val="0092287E"/>
  </w:style>
  <w:style w:type="character" w:styleId="UnresolvedMention">
    <w:name w:val="Unresolved Mention"/>
    <w:basedOn w:val="DefaultParagraphFont"/>
    <w:uiPriority w:val="99"/>
    <w:semiHidden/>
    <w:unhideWhenUsed/>
    <w:rsid w:val="00CC3D76"/>
    <w:rPr>
      <w:color w:val="605E5C"/>
      <w:shd w:val="clear" w:color="auto" w:fill="E1DFDD"/>
    </w:rPr>
  </w:style>
  <w:style w:type="paragraph" w:customStyle="1" w:styleId="a">
    <w:name w:val="_"/>
    <w:basedOn w:val="Normal"/>
    <w:rsid w:val="00E01B31"/>
    <w:pPr>
      <w:widowControl w:val="0"/>
      <w:suppressAutoHyphens w:val="0"/>
      <w:autoSpaceDN/>
      <w:ind w:left="4140" w:hanging="360"/>
      <w:textAlignment w:val="auto"/>
    </w:pPr>
    <w:rPr>
      <w:rFonts w:ascii="Times New Roman" w:eastAsia="Times New Roman" w:hAnsi="Times New Roman"/>
      <w:snapToGrid w:val="0"/>
      <w:szCs w:val="20"/>
      <w:lang w:val="en-US" w:eastAsia="en-GB"/>
    </w:rPr>
  </w:style>
  <w:style w:type="character" w:customStyle="1" w:styleId="tabchar">
    <w:name w:val="tabchar"/>
    <w:basedOn w:val="DefaultParagraphFont"/>
    <w:rsid w:val="00EA4F55"/>
  </w:style>
  <w:style w:type="character" w:customStyle="1" w:styleId="title-text">
    <w:name w:val="title-text"/>
    <w:basedOn w:val="DefaultParagraphFont"/>
    <w:rsid w:val="008E092F"/>
  </w:style>
  <w:style w:type="character" w:customStyle="1" w:styleId="authors-list-item">
    <w:name w:val="authors-list-item"/>
    <w:basedOn w:val="DefaultParagraphFont"/>
    <w:rsid w:val="008E092F"/>
  </w:style>
  <w:style w:type="character" w:customStyle="1" w:styleId="author-sup-separator">
    <w:name w:val="author-sup-separator"/>
    <w:basedOn w:val="DefaultParagraphFont"/>
    <w:rsid w:val="008E092F"/>
  </w:style>
  <w:style w:type="character" w:customStyle="1" w:styleId="comma">
    <w:name w:val="comma"/>
    <w:basedOn w:val="DefaultParagraphFont"/>
    <w:rsid w:val="008E092F"/>
  </w:style>
  <w:style w:type="character" w:customStyle="1" w:styleId="text">
    <w:name w:val="text"/>
    <w:basedOn w:val="DefaultParagraphFont"/>
    <w:rsid w:val="008E092F"/>
  </w:style>
  <w:style w:type="character" w:customStyle="1" w:styleId="author-ref">
    <w:name w:val="author-ref"/>
    <w:basedOn w:val="DefaultParagraphFont"/>
    <w:rsid w:val="008E092F"/>
  </w:style>
  <w:style w:type="character" w:customStyle="1" w:styleId="ej-keyword">
    <w:name w:val="ej-keyword"/>
    <w:basedOn w:val="DefaultParagraphFont"/>
    <w:rsid w:val="008E092F"/>
  </w:style>
  <w:style w:type="paragraph" w:styleId="NormalWeb">
    <w:name w:val="Normal (Web)"/>
    <w:basedOn w:val="Normal"/>
    <w:uiPriority w:val="99"/>
    <w:semiHidden/>
    <w:unhideWhenUsed/>
    <w:rsid w:val="008E092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37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6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8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1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30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32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0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5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2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1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4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8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1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0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6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7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6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2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6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7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4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45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5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477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7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3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6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14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6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9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4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1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59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8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44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3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58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5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2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9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6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m.ac.uk/wp-content/uploads/Guidance-on-menopause-and-the-workplace-v6.pdf" TargetMode="External"/><Relationship Id="rId13" Type="http://schemas.openxmlformats.org/officeDocument/2006/relationships/hyperlink" Target="https://www.emas-online.org/menopause-and-work-charter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rcm.org.uk/media/1892/equality_diversity_publication_working_with_menopause.pdf" TargetMode="External"/><Relationship Id="rId12" Type="http://schemas.openxmlformats.org/officeDocument/2006/relationships/hyperlink" Target="https://www.emas-online.org/emas-and-menopause-in-the-workplace-2021/menopause_essentials/" TargetMode="External"/><Relationship Id="rId17" Type="http://schemas.openxmlformats.org/officeDocument/2006/relationships/hyperlink" Target="https://journals.lww.com/menopausejournal/Abstract/2018/05000/Self_help_cognitive_behavior_therapy_for_working.9.asp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28539167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cas.org.uk/menopause-at-work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sciencedirect.com/science/article/pii/S0378512213002235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thebms.org.uk/wp-content/uploads/2020/04/07-BMS-TfC-Menopause-and-the-workplace-APR2020.pdf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unionlearn.org.uk/sites/default/files/publication/Menopause.pdf" TargetMode="External"/><Relationship Id="rId14" Type="http://schemas.openxmlformats.org/officeDocument/2006/relationships/hyperlink" Target="https://www.emas-online.org/wp-content/uploads/2021/07/Global-consensus-recommendations-on-menopause-in-the-workplace.pdf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Links>
    <vt:vector size="6" baseType="variant"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http://www.eventbrite.co.uk/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Thompson</dc:creator>
  <cp:keywords/>
  <dc:description/>
  <cp:lastModifiedBy>Emma Barr</cp:lastModifiedBy>
  <cp:revision>3</cp:revision>
  <dcterms:created xsi:type="dcterms:W3CDTF">2021-10-15T10:29:00Z</dcterms:created>
  <dcterms:modified xsi:type="dcterms:W3CDTF">2021-10-15T10:38:00Z</dcterms:modified>
</cp:coreProperties>
</file>